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EFF" w:rsidRPr="00B74654" w:rsidRDefault="00776A9C" w:rsidP="00402FE5">
      <w:pPr>
        <w:jc w:val="center"/>
        <w:rPr>
          <w:b/>
          <w:color w:val="000000" w:themeColor="text1"/>
          <w:sz w:val="32"/>
        </w:rPr>
      </w:pPr>
      <w:r w:rsidRPr="00B74654">
        <w:rPr>
          <w:rFonts w:hint="eastAsia"/>
          <w:b/>
          <w:color w:val="000000" w:themeColor="text1"/>
          <w:sz w:val="32"/>
        </w:rPr>
        <w:t>農振農用地区域・</w:t>
      </w:r>
      <w:r w:rsidR="00B44165" w:rsidRPr="00B74654">
        <w:rPr>
          <w:rFonts w:hint="eastAsia"/>
          <w:b/>
          <w:color w:val="000000" w:themeColor="text1"/>
          <w:sz w:val="32"/>
        </w:rPr>
        <w:t>地域計画区域・</w:t>
      </w:r>
      <w:r w:rsidR="00990FA2" w:rsidRPr="00B74654">
        <w:rPr>
          <w:b/>
          <w:color w:val="000000" w:themeColor="text1"/>
          <w:sz w:val="32"/>
        </w:rPr>
        <w:t>農地区分</w:t>
      </w:r>
      <w:r w:rsidRPr="00B74654">
        <w:rPr>
          <w:rFonts w:hint="eastAsia"/>
          <w:b/>
          <w:color w:val="000000" w:themeColor="text1"/>
          <w:sz w:val="32"/>
        </w:rPr>
        <w:t>を照会する</w:t>
      </w:r>
      <w:r w:rsidR="00990FA2" w:rsidRPr="00B74654">
        <w:rPr>
          <w:b/>
          <w:color w:val="000000" w:themeColor="text1"/>
          <w:sz w:val="32"/>
        </w:rPr>
        <w:t>際の注意点</w:t>
      </w:r>
    </w:p>
    <w:p w:rsidR="00B44165" w:rsidRPr="00B74654" w:rsidRDefault="00B44165">
      <w:pPr>
        <w:rPr>
          <w:b/>
          <w:color w:val="000000" w:themeColor="text1"/>
          <w:sz w:val="24"/>
        </w:rPr>
      </w:pPr>
    </w:p>
    <w:p w:rsidR="00B44165" w:rsidRPr="00402FE5" w:rsidRDefault="00496F2C" w:rsidP="00B44165">
      <w:pPr>
        <w:rPr>
          <w:rFonts w:hint="eastAsia"/>
          <w:b/>
          <w:color w:val="FF0000"/>
          <w:sz w:val="32"/>
        </w:rPr>
      </w:pPr>
      <w:r w:rsidRPr="00C84086">
        <w:rPr>
          <w:b/>
          <w:color w:val="FF0000"/>
          <w:sz w:val="32"/>
        </w:rPr>
        <w:t>※</w:t>
      </w:r>
      <w:r w:rsidRPr="00C84086">
        <w:rPr>
          <w:b/>
          <w:color w:val="FF0000"/>
          <w:sz w:val="32"/>
        </w:rPr>
        <w:t>お問い合わせをする場合は、必ず</w:t>
      </w:r>
      <w:r w:rsidR="00DA4DD2">
        <w:rPr>
          <w:rFonts w:hint="eastAsia"/>
          <w:b/>
          <w:color w:val="FF0000"/>
          <w:sz w:val="32"/>
        </w:rPr>
        <w:t>ご一読ください。</w:t>
      </w:r>
    </w:p>
    <w:p w:rsidR="00990FA2" w:rsidRDefault="009A12DF" w:rsidP="00782B05">
      <w:pPr>
        <w:ind w:firstLineChars="100" w:firstLine="240"/>
        <w:rPr>
          <w:sz w:val="24"/>
        </w:rPr>
      </w:pPr>
      <w:r>
        <w:rPr>
          <w:sz w:val="24"/>
        </w:rPr>
        <w:t>昨今、</w:t>
      </w:r>
      <w:r w:rsidRPr="00B44165">
        <w:rPr>
          <w:color w:val="000000" w:themeColor="text1"/>
          <w:sz w:val="24"/>
        </w:rPr>
        <w:t>太陽光事業</w:t>
      </w:r>
      <w:r w:rsidR="00B44165">
        <w:rPr>
          <w:sz w:val="24"/>
        </w:rPr>
        <w:t>者</w:t>
      </w:r>
      <w:r>
        <w:rPr>
          <w:sz w:val="24"/>
        </w:rPr>
        <w:t>からの</w:t>
      </w:r>
      <w:r w:rsidRPr="00B44165">
        <w:rPr>
          <w:color w:val="000000" w:themeColor="text1"/>
          <w:sz w:val="24"/>
        </w:rPr>
        <w:t>農地</w:t>
      </w:r>
      <w:r w:rsidRPr="00B44165">
        <w:rPr>
          <w:rFonts w:hint="eastAsia"/>
          <w:color w:val="000000" w:themeColor="text1"/>
          <w:sz w:val="24"/>
        </w:rPr>
        <w:t>に関する</w:t>
      </w:r>
      <w:r w:rsidR="0019065C" w:rsidRPr="00B44165">
        <w:rPr>
          <w:color w:val="000000" w:themeColor="text1"/>
          <w:sz w:val="24"/>
        </w:rPr>
        <w:t>お問</w:t>
      </w:r>
      <w:r w:rsidR="0019065C" w:rsidRPr="00956172">
        <w:rPr>
          <w:sz w:val="24"/>
        </w:rPr>
        <w:t>い合わせが頻繁に寄せられています。</w:t>
      </w:r>
    </w:p>
    <w:p w:rsidR="00956172" w:rsidRDefault="00776A9C" w:rsidP="00782B05">
      <w:pPr>
        <w:ind w:firstLineChars="100" w:firstLine="240"/>
        <w:rPr>
          <w:sz w:val="24"/>
        </w:rPr>
      </w:pPr>
      <w:r w:rsidRPr="00B44165">
        <w:rPr>
          <w:color w:val="000000" w:themeColor="text1"/>
          <w:sz w:val="24"/>
        </w:rPr>
        <w:t>「</w:t>
      </w:r>
      <w:r w:rsidR="00553E8E" w:rsidRPr="00553E8E">
        <w:rPr>
          <w:rFonts w:hint="eastAsia"/>
          <w:color w:val="000000" w:themeColor="text1"/>
          <w:sz w:val="24"/>
        </w:rPr>
        <w:t>農地（農振農用地区域・地域計画区域・農地区分）に関するお問い合わせ票</w:t>
      </w:r>
      <w:r w:rsidR="00782B05" w:rsidRPr="00B44165">
        <w:rPr>
          <w:color w:val="000000" w:themeColor="text1"/>
          <w:sz w:val="24"/>
        </w:rPr>
        <w:t>」</w:t>
      </w:r>
      <w:r w:rsidR="00782B05">
        <w:rPr>
          <w:sz w:val="24"/>
        </w:rPr>
        <w:t>フォームを使用しないでのお問い合わせや、</w:t>
      </w:r>
      <w:r w:rsidR="00DA4DD2">
        <w:rPr>
          <w:sz w:val="24"/>
        </w:rPr>
        <w:t>下調べをせず</w:t>
      </w:r>
      <w:r w:rsidR="00B44165">
        <w:rPr>
          <w:sz w:val="24"/>
        </w:rPr>
        <w:t>に</w:t>
      </w:r>
      <w:r w:rsidR="00DA4DD2">
        <w:rPr>
          <w:sz w:val="24"/>
        </w:rPr>
        <w:t>（例：農地でない</w:t>
      </w:r>
      <w:r w:rsidR="00B44165">
        <w:rPr>
          <w:sz w:val="24"/>
        </w:rPr>
        <w:t>、または必要な部分に記入をしていない等）</w:t>
      </w:r>
      <w:r w:rsidR="00DA4DD2">
        <w:rPr>
          <w:sz w:val="24"/>
        </w:rPr>
        <w:t>、むやみやたらに問い合わせ</w:t>
      </w:r>
      <w:r w:rsidR="00DA4DD2" w:rsidRPr="00B44165">
        <w:rPr>
          <w:color w:val="000000" w:themeColor="text1"/>
          <w:sz w:val="24"/>
        </w:rPr>
        <w:t>を</w:t>
      </w:r>
      <w:r w:rsidR="00DA4DD2" w:rsidRPr="00B44165">
        <w:rPr>
          <w:rFonts w:hint="eastAsia"/>
          <w:color w:val="000000" w:themeColor="text1"/>
          <w:sz w:val="24"/>
        </w:rPr>
        <w:t>される</w:t>
      </w:r>
      <w:r w:rsidR="00496F2C">
        <w:rPr>
          <w:sz w:val="24"/>
        </w:rPr>
        <w:t>ケースも少なくありません</w:t>
      </w:r>
      <w:r w:rsidR="00782B05">
        <w:rPr>
          <w:sz w:val="24"/>
        </w:rPr>
        <w:t>。</w:t>
      </w:r>
    </w:p>
    <w:p w:rsidR="00782B05" w:rsidRDefault="00782B05" w:rsidP="00782B05">
      <w:pPr>
        <w:ind w:firstLineChars="100" w:firstLine="240"/>
        <w:rPr>
          <w:sz w:val="24"/>
        </w:rPr>
      </w:pPr>
      <w:r>
        <w:rPr>
          <w:sz w:val="24"/>
        </w:rPr>
        <w:t>回答には</w:t>
      </w:r>
      <w:r w:rsidR="00496F2C">
        <w:rPr>
          <w:sz w:val="24"/>
        </w:rPr>
        <w:t>ついては</w:t>
      </w:r>
      <w:r>
        <w:rPr>
          <w:sz w:val="24"/>
        </w:rPr>
        <w:t>、</w:t>
      </w:r>
      <w:r w:rsidR="00496F2C">
        <w:rPr>
          <w:sz w:val="24"/>
        </w:rPr>
        <w:t>一筆ずつ調査・確認し、必要に応じて</w:t>
      </w:r>
      <w:r>
        <w:rPr>
          <w:sz w:val="24"/>
        </w:rPr>
        <w:t>現地確認をする</w:t>
      </w:r>
      <w:r w:rsidR="00496F2C">
        <w:rPr>
          <w:sz w:val="24"/>
        </w:rPr>
        <w:t>こともあるため</w:t>
      </w:r>
      <w:r>
        <w:rPr>
          <w:sz w:val="24"/>
        </w:rPr>
        <w:t>、時間を要します。</w:t>
      </w:r>
    </w:p>
    <w:p w:rsidR="00956172" w:rsidRPr="00B44165" w:rsidRDefault="00782B05" w:rsidP="00782B05">
      <w:pPr>
        <w:ind w:firstLineChars="100" w:firstLine="240"/>
        <w:rPr>
          <w:sz w:val="24"/>
        </w:rPr>
      </w:pPr>
      <w:r>
        <w:rPr>
          <w:sz w:val="24"/>
        </w:rPr>
        <w:t>つきましては、</w:t>
      </w:r>
      <w:r w:rsidR="00956172" w:rsidRPr="00B44165">
        <w:rPr>
          <w:color w:val="000000" w:themeColor="text1"/>
          <w:sz w:val="24"/>
          <w:u w:val="single"/>
        </w:rPr>
        <w:t>下記の事項にあてはまる</w:t>
      </w:r>
      <w:r w:rsidRPr="00B44165">
        <w:rPr>
          <w:color w:val="000000" w:themeColor="text1"/>
          <w:sz w:val="24"/>
          <w:u w:val="single"/>
        </w:rPr>
        <w:t>お問い合わせの</w:t>
      </w:r>
      <w:r w:rsidR="00956172" w:rsidRPr="00B44165">
        <w:rPr>
          <w:color w:val="000000" w:themeColor="text1"/>
          <w:sz w:val="24"/>
          <w:u w:val="single"/>
        </w:rPr>
        <w:t>場合は</w:t>
      </w:r>
      <w:r w:rsidRPr="00B44165">
        <w:rPr>
          <w:color w:val="000000" w:themeColor="text1"/>
          <w:sz w:val="24"/>
          <w:u w:val="single"/>
        </w:rPr>
        <w:t>、</w:t>
      </w:r>
      <w:r w:rsidR="00956172" w:rsidRPr="00B44165">
        <w:rPr>
          <w:color w:val="000000" w:themeColor="text1"/>
          <w:sz w:val="24"/>
          <w:u w:val="single"/>
        </w:rPr>
        <w:t>ご回答を差し控えさせていただきますので、ご了承ください。</w:t>
      </w:r>
    </w:p>
    <w:p w:rsidR="00DE1F72" w:rsidRPr="00B44165" w:rsidRDefault="005772B1">
      <w:pPr>
        <w:rPr>
          <w:color w:val="FF0000"/>
          <w:sz w:val="24"/>
        </w:rPr>
      </w:pPr>
      <w:r w:rsidRPr="00B44165">
        <w:rPr>
          <w:rFonts w:hint="eastAsia"/>
          <w:color w:val="FF0000"/>
          <w:sz w:val="24"/>
        </w:rPr>
        <w:t xml:space="preserve">　</w:t>
      </w:r>
      <w:r w:rsidRPr="00B44165">
        <w:rPr>
          <w:rFonts w:hint="eastAsia"/>
          <w:color w:val="000000" w:themeColor="text1"/>
          <w:sz w:val="24"/>
        </w:rPr>
        <w:t>※電話回答は控えさせていただきますので、ご承知おきください。</w:t>
      </w:r>
    </w:p>
    <w:p w:rsidR="005772B1" w:rsidRPr="00496F2C" w:rsidRDefault="005772B1">
      <w:pPr>
        <w:rPr>
          <w:sz w:val="24"/>
        </w:rPr>
      </w:pPr>
    </w:p>
    <w:p w:rsidR="00EC005D" w:rsidRDefault="00782B05" w:rsidP="00EC005D">
      <w:pPr>
        <w:ind w:left="240" w:hangingChars="100" w:hanging="240"/>
        <w:rPr>
          <w:color w:val="000000" w:themeColor="text1"/>
          <w:sz w:val="24"/>
        </w:rPr>
      </w:pPr>
      <w:r w:rsidRPr="00496F2C">
        <w:rPr>
          <w:sz w:val="24"/>
        </w:rPr>
        <w:t>１．</w:t>
      </w:r>
      <w:r w:rsidRPr="00B44165">
        <w:rPr>
          <w:color w:val="000000" w:themeColor="text1"/>
          <w:sz w:val="24"/>
        </w:rPr>
        <w:t>「</w:t>
      </w:r>
      <w:r w:rsidR="00B96FD1" w:rsidRPr="00B96FD1">
        <w:rPr>
          <w:rFonts w:hint="eastAsia"/>
          <w:color w:val="000000" w:themeColor="text1"/>
          <w:sz w:val="24"/>
        </w:rPr>
        <w:t>農地（農振農用地区域・地域計画区域・農地区分）に関するお問い合わせ票</w:t>
      </w:r>
      <w:r w:rsidRPr="00B44165">
        <w:rPr>
          <w:color w:val="000000" w:themeColor="text1"/>
          <w:sz w:val="24"/>
        </w:rPr>
        <w:t>」フォームを</w:t>
      </w:r>
    </w:p>
    <w:p w:rsidR="00990FA2" w:rsidRDefault="00782B05" w:rsidP="00EC005D">
      <w:pPr>
        <w:ind w:leftChars="100" w:left="210"/>
        <w:rPr>
          <w:sz w:val="24"/>
        </w:rPr>
      </w:pPr>
      <w:r w:rsidRPr="00B44165">
        <w:rPr>
          <w:color w:val="000000" w:themeColor="text1"/>
          <w:sz w:val="24"/>
        </w:rPr>
        <w:t>使</w:t>
      </w:r>
      <w:r w:rsidRPr="00496F2C">
        <w:rPr>
          <w:sz w:val="24"/>
        </w:rPr>
        <w:t>用</w:t>
      </w:r>
      <w:r w:rsidR="00496F2C">
        <w:rPr>
          <w:sz w:val="24"/>
        </w:rPr>
        <w:t>しないでのお問い合わせ</w:t>
      </w:r>
    </w:p>
    <w:p w:rsidR="00C84086" w:rsidRPr="00EC005D" w:rsidRDefault="00C84086" w:rsidP="00782B05">
      <w:pPr>
        <w:rPr>
          <w:sz w:val="24"/>
        </w:rPr>
      </w:pPr>
    </w:p>
    <w:p w:rsidR="00B44165" w:rsidRDefault="00782B05" w:rsidP="00B44165">
      <w:pPr>
        <w:rPr>
          <w:sz w:val="24"/>
        </w:rPr>
      </w:pPr>
      <w:r w:rsidRPr="00496F2C">
        <w:rPr>
          <w:sz w:val="24"/>
        </w:rPr>
        <w:t>２．同一事業者</w:t>
      </w:r>
      <w:r w:rsidR="00C84086">
        <w:rPr>
          <w:sz w:val="24"/>
        </w:rPr>
        <w:t>（担当者違い）</w:t>
      </w:r>
      <w:r w:rsidR="00496F2C">
        <w:rPr>
          <w:sz w:val="24"/>
        </w:rPr>
        <w:t>からの同じ土地に関するお問い合わせ</w:t>
      </w:r>
    </w:p>
    <w:p w:rsidR="00782B05" w:rsidRPr="00496F2C" w:rsidRDefault="00496F2C" w:rsidP="00B44165">
      <w:pPr>
        <w:ind w:firstLineChars="100" w:firstLine="240"/>
        <w:rPr>
          <w:sz w:val="24"/>
        </w:rPr>
      </w:pPr>
      <w:r>
        <w:rPr>
          <w:sz w:val="24"/>
        </w:rPr>
        <w:t>※</w:t>
      </w:r>
      <w:r>
        <w:rPr>
          <w:sz w:val="24"/>
        </w:rPr>
        <w:t>社内で情報共有をお願いします。</w:t>
      </w:r>
    </w:p>
    <w:p w:rsidR="00C84086" w:rsidRPr="00B44165" w:rsidRDefault="00C84086">
      <w:pPr>
        <w:rPr>
          <w:sz w:val="24"/>
        </w:rPr>
      </w:pPr>
    </w:p>
    <w:p w:rsidR="00990FA2" w:rsidRDefault="00496F2C">
      <w:pPr>
        <w:rPr>
          <w:sz w:val="24"/>
        </w:rPr>
      </w:pPr>
      <w:r>
        <w:rPr>
          <w:sz w:val="24"/>
        </w:rPr>
        <w:t>３．</w:t>
      </w:r>
      <w:r w:rsidR="003010F1">
        <w:rPr>
          <w:sz w:val="24"/>
        </w:rPr>
        <w:t>「所在、地番」・「</w:t>
      </w:r>
      <w:r>
        <w:rPr>
          <w:sz w:val="24"/>
        </w:rPr>
        <w:t>地目</w:t>
      </w:r>
      <w:r w:rsidR="003010F1">
        <w:rPr>
          <w:sz w:val="24"/>
        </w:rPr>
        <w:t>」</w:t>
      </w:r>
      <w:r>
        <w:rPr>
          <w:sz w:val="24"/>
        </w:rPr>
        <w:t>・</w:t>
      </w:r>
      <w:r w:rsidR="003010F1">
        <w:rPr>
          <w:sz w:val="24"/>
        </w:rPr>
        <w:t>「</w:t>
      </w:r>
      <w:r>
        <w:rPr>
          <w:sz w:val="24"/>
        </w:rPr>
        <w:t>都市計画区域</w:t>
      </w:r>
      <w:r w:rsidR="003010F1">
        <w:rPr>
          <w:sz w:val="24"/>
        </w:rPr>
        <w:t>」が記入されていない</w:t>
      </w:r>
      <w:r w:rsidR="00AB2EE7">
        <w:rPr>
          <w:rFonts w:hint="eastAsia"/>
          <w:sz w:val="24"/>
        </w:rPr>
        <w:t>場合</w:t>
      </w:r>
    </w:p>
    <w:p w:rsidR="003010F1" w:rsidRDefault="00B44165" w:rsidP="00B44165">
      <w:pPr>
        <w:ind w:firstLineChars="100" w:firstLine="240"/>
        <w:rPr>
          <w:sz w:val="24"/>
        </w:rPr>
      </w:pPr>
      <w:r>
        <w:rPr>
          <w:sz w:val="24"/>
        </w:rPr>
        <w:t>※</w:t>
      </w:r>
      <w:r w:rsidR="003010F1">
        <w:rPr>
          <w:sz w:val="24"/>
        </w:rPr>
        <w:t>事前にお調べいただき、必ずご記入ください。</w:t>
      </w:r>
    </w:p>
    <w:p w:rsidR="00C84086" w:rsidRDefault="00C84086" w:rsidP="00DE1F72">
      <w:pPr>
        <w:rPr>
          <w:sz w:val="24"/>
        </w:rPr>
      </w:pPr>
    </w:p>
    <w:p w:rsidR="00B44165" w:rsidRDefault="003010F1" w:rsidP="00B44165">
      <w:pPr>
        <w:ind w:left="360" w:hangingChars="150" w:hanging="360"/>
        <w:rPr>
          <w:sz w:val="24"/>
        </w:rPr>
      </w:pPr>
      <w:r>
        <w:rPr>
          <w:sz w:val="24"/>
        </w:rPr>
        <w:t>４．</w:t>
      </w:r>
      <w:r w:rsidR="00713097">
        <w:rPr>
          <w:sz w:val="24"/>
        </w:rPr>
        <w:t>提出した</w:t>
      </w:r>
      <w:r>
        <w:rPr>
          <w:sz w:val="24"/>
        </w:rPr>
        <w:t>お問い合わせ票の回答前に</w:t>
      </w:r>
      <w:r w:rsidR="00713097">
        <w:rPr>
          <w:sz w:val="24"/>
        </w:rPr>
        <w:t>、別件（違う土地）のお問い合わせ票を</w:t>
      </w:r>
      <w:r>
        <w:rPr>
          <w:sz w:val="24"/>
        </w:rPr>
        <w:t>提出した場合</w:t>
      </w:r>
    </w:p>
    <w:p w:rsidR="00EC005D" w:rsidRDefault="00713097" w:rsidP="00EC005D">
      <w:pPr>
        <w:ind w:firstLineChars="150" w:firstLine="360"/>
        <w:rPr>
          <w:color w:val="000000" w:themeColor="text1"/>
          <w:sz w:val="24"/>
          <w:u w:val="single"/>
        </w:rPr>
      </w:pPr>
      <w:r>
        <w:rPr>
          <w:sz w:val="24"/>
        </w:rPr>
        <w:t>※</w:t>
      </w:r>
      <w:r w:rsidRPr="00B44165">
        <w:rPr>
          <w:color w:val="000000" w:themeColor="text1"/>
          <w:sz w:val="24"/>
          <w:u w:val="single"/>
        </w:rPr>
        <w:t>一度</w:t>
      </w:r>
      <w:r w:rsidR="003010F1" w:rsidRPr="00B44165">
        <w:rPr>
          <w:color w:val="000000" w:themeColor="text1"/>
          <w:sz w:val="24"/>
          <w:u w:val="single"/>
        </w:rPr>
        <w:t>に</w:t>
      </w:r>
      <w:r w:rsidR="00B44165" w:rsidRPr="00B44165">
        <w:rPr>
          <w:color w:val="000000" w:themeColor="text1"/>
          <w:sz w:val="24"/>
          <w:u w:val="single"/>
        </w:rPr>
        <w:t>1</w:t>
      </w:r>
      <w:r w:rsidR="003010F1" w:rsidRPr="00B44165">
        <w:rPr>
          <w:color w:val="000000" w:themeColor="text1"/>
          <w:sz w:val="24"/>
          <w:u w:val="single"/>
        </w:rPr>
        <w:t>0筆までのお問い合わせで、</w:t>
      </w:r>
      <w:r w:rsidR="00B44165" w:rsidRPr="00B44165">
        <w:rPr>
          <w:color w:val="000000" w:themeColor="text1"/>
          <w:sz w:val="24"/>
          <w:u w:val="single"/>
        </w:rPr>
        <w:t>1</w:t>
      </w:r>
      <w:r w:rsidR="003010F1" w:rsidRPr="00B44165">
        <w:rPr>
          <w:color w:val="000000" w:themeColor="text1"/>
          <w:sz w:val="24"/>
          <w:u w:val="single"/>
        </w:rPr>
        <w:t>1筆以上のお問い合わせの場合は、回答後に</w:t>
      </w:r>
    </w:p>
    <w:p w:rsidR="00EC005D" w:rsidRDefault="003010F1" w:rsidP="00EC005D">
      <w:pPr>
        <w:ind w:firstLineChars="250" w:firstLine="600"/>
        <w:rPr>
          <w:color w:val="000000" w:themeColor="text1"/>
          <w:sz w:val="24"/>
          <w:u w:val="single"/>
        </w:rPr>
      </w:pPr>
      <w:r w:rsidRPr="00B44165">
        <w:rPr>
          <w:color w:val="000000" w:themeColor="text1"/>
          <w:sz w:val="24"/>
          <w:u w:val="single"/>
        </w:rPr>
        <w:t>再度</w:t>
      </w:r>
      <w:r w:rsidR="00713097" w:rsidRPr="00B44165">
        <w:rPr>
          <w:color w:val="000000" w:themeColor="text1"/>
          <w:sz w:val="24"/>
          <w:u w:val="single"/>
        </w:rPr>
        <w:t>お問い合わせください。</w:t>
      </w:r>
      <w:r w:rsidR="00C84086" w:rsidRPr="00B44165">
        <w:rPr>
          <w:color w:val="000000" w:themeColor="text1"/>
          <w:sz w:val="24"/>
          <w:u w:val="single"/>
        </w:rPr>
        <w:t>同一事業者（担当者違い）からのお問い合わせも回答後</w:t>
      </w:r>
    </w:p>
    <w:p w:rsidR="003010F1" w:rsidRPr="00EC005D" w:rsidRDefault="00C84086" w:rsidP="00EC005D">
      <w:pPr>
        <w:ind w:firstLineChars="250" w:firstLine="600"/>
        <w:rPr>
          <w:color w:val="000000" w:themeColor="text1"/>
          <w:sz w:val="24"/>
          <w:u w:val="single"/>
        </w:rPr>
      </w:pPr>
      <w:r w:rsidRPr="00B44165">
        <w:rPr>
          <w:color w:val="000000" w:themeColor="text1"/>
          <w:sz w:val="24"/>
          <w:u w:val="single"/>
        </w:rPr>
        <w:t>に</w:t>
      </w:r>
      <w:r w:rsidR="00656EFF" w:rsidRPr="00B44165">
        <w:rPr>
          <w:rFonts w:hint="eastAsia"/>
          <w:color w:val="000000" w:themeColor="text1"/>
          <w:sz w:val="24"/>
          <w:u w:val="single"/>
        </w:rPr>
        <w:t>再度お問い合わせ</w:t>
      </w:r>
      <w:r w:rsidRPr="00B44165">
        <w:rPr>
          <w:color w:val="000000" w:themeColor="text1"/>
          <w:sz w:val="24"/>
          <w:u w:val="single"/>
        </w:rPr>
        <w:t>願います。</w:t>
      </w:r>
    </w:p>
    <w:p w:rsidR="00990FA2" w:rsidRDefault="00DA5FE5">
      <w:pPr>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margin">
                  <wp:posOffset>-224790</wp:posOffset>
                </wp:positionH>
                <wp:positionV relativeFrom="paragraph">
                  <wp:posOffset>237490</wp:posOffset>
                </wp:positionV>
                <wp:extent cx="6581775" cy="2828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581775" cy="2828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6288" w:rsidRPr="00DA5FE5" w:rsidRDefault="00553E8E" w:rsidP="00F86288">
                            <w:pPr>
                              <w:jc w:val="left"/>
                              <w:rPr>
                                <w:color w:val="0D0D0D" w:themeColor="text1" w:themeTint="F2"/>
                                <w:sz w:val="28"/>
                              </w:rPr>
                            </w:pPr>
                            <w:r w:rsidRPr="00DA5FE5">
                              <w:rPr>
                                <w:rFonts w:hint="eastAsia"/>
                                <w:color w:val="0D0D0D" w:themeColor="text1" w:themeTint="F2"/>
                                <w:sz w:val="28"/>
                              </w:rPr>
                              <w:t>お問い合わせ票</w:t>
                            </w:r>
                            <w:r w:rsidR="00F86288" w:rsidRPr="00DA5FE5">
                              <w:rPr>
                                <w:rFonts w:hint="eastAsia"/>
                                <w:color w:val="0D0D0D" w:themeColor="text1" w:themeTint="F2"/>
                                <w:sz w:val="28"/>
                              </w:rPr>
                              <w:t>提出</w:t>
                            </w:r>
                            <w:r w:rsidR="00F86288" w:rsidRPr="00DA5FE5">
                              <w:rPr>
                                <w:color w:val="0D0D0D" w:themeColor="text1" w:themeTint="F2"/>
                                <w:sz w:val="28"/>
                              </w:rPr>
                              <w:t>先</w:t>
                            </w:r>
                          </w:p>
                          <w:p w:rsidR="00F86288" w:rsidRPr="00DA5FE5" w:rsidRDefault="00F86288" w:rsidP="00F86288">
                            <w:pPr>
                              <w:jc w:val="left"/>
                              <w:rPr>
                                <w:color w:val="0D0D0D" w:themeColor="text1" w:themeTint="F2"/>
                                <w:sz w:val="28"/>
                              </w:rPr>
                            </w:pPr>
                            <w:r w:rsidRPr="00DA5FE5">
                              <w:rPr>
                                <w:rFonts w:hint="eastAsia"/>
                                <w:color w:val="0D0D0D" w:themeColor="text1" w:themeTint="F2"/>
                                <w:sz w:val="28"/>
                              </w:rPr>
                              <w:t>阿見町</w:t>
                            </w:r>
                            <w:r w:rsidRPr="00DA5FE5">
                              <w:rPr>
                                <w:color w:val="0D0D0D" w:themeColor="text1" w:themeTint="F2"/>
                                <w:sz w:val="28"/>
                              </w:rPr>
                              <w:t>産業建設部</w:t>
                            </w:r>
                            <w:r w:rsidRPr="00DA5FE5">
                              <w:rPr>
                                <w:rFonts w:hint="eastAsia"/>
                                <w:color w:val="0D0D0D" w:themeColor="text1" w:themeTint="F2"/>
                                <w:sz w:val="28"/>
                              </w:rPr>
                              <w:t>農業振興課　宛て</w:t>
                            </w:r>
                          </w:p>
                          <w:p w:rsidR="00F86288" w:rsidRPr="00DA5FE5" w:rsidRDefault="00F86288" w:rsidP="00F86288">
                            <w:pPr>
                              <w:jc w:val="left"/>
                              <w:rPr>
                                <w:color w:val="0D0D0D" w:themeColor="text1" w:themeTint="F2"/>
                                <w:sz w:val="28"/>
                              </w:rPr>
                            </w:pPr>
                            <w:r w:rsidRPr="00DA5FE5">
                              <w:rPr>
                                <w:rFonts w:hint="eastAsia"/>
                                <w:color w:val="0D0D0D" w:themeColor="text1" w:themeTint="F2"/>
                                <w:sz w:val="28"/>
                              </w:rPr>
                              <w:t>FAX</w:t>
                            </w:r>
                            <w:r w:rsidRPr="00DA5FE5">
                              <w:rPr>
                                <w:color w:val="0D0D0D" w:themeColor="text1" w:themeTint="F2"/>
                                <w:sz w:val="28"/>
                              </w:rPr>
                              <w:t>：</w:t>
                            </w:r>
                            <w:r w:rsidRPr="00DA5FE5">
                              <w:rPr>
                                <w:rFonts w:hint="eastAsia"/>
                                <w:color w:val="0D0D0D" w:themeColor="text1" w:themeTint="F2"/>
                                <w:sz w:val="28"/>
                              </w:rPr>
                              <w:t>０２９－８８７－９５６０</w:t>
                            </w:r>
                          </w:p>
                          <w:p w:rsidR="00F86288" w:rsidRPr="00DA5FE5" w:rsidRDefault="00F86288" w:rsidP="00F86288">
                            <w:pPr>
                              <w:jc w:val="left"/>
                              <w:rPr>
                                <w:color w:val="0D0D0D" w:themeColor="text1" w:themeTint="F2"/>
                                <w:sz w:val="28"/>
                              </w:rPr>
                            </w:pPr>
                            <w:r w:rsidRPr="00DA5FE5">
                              <w:rPr>
                                <w:rFonts w:hint="eastAsia"/>
                                <w:color w:val="0D0D0D" w:themeColor="text1" w:themeTint="F2"/>
                                <w:sz w:val="28"/>
                              </w:rPr>
                              <w:t>メール</w:t>
                            </w:r>
                            <w:r w:rsidRPr="00DA5FE5">
                              <w:rPr>
                                <w:color w:val="0D0D0D" w:themeColor="text1" w:themeTint="F2"/>
                                <w:sz w:val="28"/>
                              </w:rPr>
                              <w:t>アドレス：</w:t>
                            </w:r>
                            <w:hyperlink r:id="rId7" w:history="1">
                              <w:r w:rsidR="00DA5FE5" w:rsidRPr="00DA5FE5">
                                <w:rPr>
                                  <w:rStyle w:val="a6"/>
                                  <w:rFonts w:hint="eastAsia"/>
                                  <w:color w:val="056AD0" w:themeColor="hyperlink" w:themeTint="F2"/>
                                  <w:sz w:val="28"/>
                                </w:rPr>
                                <w:t>nogyoshinkoka-ofc@town.ami.lg.jp</w:t>
                              </w:r>
                            </w:hyperlink>
                          </w:p>
                          <w:p w:rsidR="00DA5FE5" w:rsidRDefault="00DA5FE5" w:rsidP="00F86288">
                            <w:pPr>
                              <w:jc w:val="left"/>
                              <w:rPr>
                                <w:color w:val="0D0D0D" w:themeColor="text1" w:themeTint="F2"/>
                                <w:sz w:val="28"/>
                              </w:rPr>
                            </w:pPr>
                            <w:r w:rsidRPr="00DA5FE5">
                              <w:rPr>
                                <w:rFonts w:hint="eastAsia"/>
                                <w:color w:val="0D0D0D" w:themeColor="text1" w:themeTint="F2"/>
                                <w:sz w:val="28"/>
                              </w:rPr>
                              <w:t>※農地区分</w:t>
                            </w:r>
                            <w:r w:rsidRPr="00DA5FE5">
                              <w:rPr>
                                <w:color w:val="0D0D0D" w:themeColor="text1" w:themeTint="F2"/>
                                <w:sz w:val="28"/>
                              </w:rPr>
                              <w:t>については、</w:t>
                            </w:r>
                            <w:r w:rsidRPr="00DA5FE5">
                              <w:rPr>
                                <w:rFonts w:hint="eastAsia"/>
                                <w:color w:val="0D0D0D" w:themeColor="text1" w:themeTint="F2"/>
                                <w:sz w:val="28"/>
                              </w:rPr>
                              <w:t>農振農用地</w:t>
                            </w:r>
                            <w:r w:rsidRPr="00DA5FE5">
                              <w:rPr>
                                <w:color w:val="0D0D0D" w:themeColor="text1" w:themeTint="F2"/>
                                <w:sz w:val="28"/>
                              </w:rPr>
                              <w:t>及び地域計画の回答記入後、農業振興課から</w:t>
                            </w:r>
                          </w:p>
                          <w:p w:rsidR="00DA5FE5" w:rsidRPr="00DA5FE5" w:rsidRDefault="00DA5FE5" w:rsidP="00DA5FE5">
                            <w:pPr>
                              <w:ind w:firstLineChars="100" w:firstLine="280"/>
                              <w:jc w:val="left"/>
                              <w:rPr>
                                <w:color w:val="0D0D0D" w:themeColor="text1" w:themeTint="F2"/>
                                <w:sz w:val="28"/>
                              </w:rPr>
                            </w:pPr>
                            <w:r w:rsidRPr="00DA5FE5">
                              <w:rPr>
                                <w:color w:val="0D0D0D" w:themeColor="text1" w:themeTint="F2"/>
                                <w:sz w:val="28"/>
                              </w:rPr>
                              <w:t>農業委員会に</w:t>
                            </w:r>
                            <w:r>
                              <w:rPr>
                                <w:rFonts w:hint="eastAsia"/>
                                <w:color w:val="0D0D0D" w:themeColor="text1" w:themeTint="F2"/>
                                <w:sz w:val="28"/>
                              </w:rPr>
                              <w:t>依頼</w:t>
                            </w:r>
                            <w:r>
                              <w:rPr>
                                <w:color w:val="0D0D0D" w:themeColor="text1" w:themeTint="F2"/>
                                <w:sz w:val="28"/>
                              </w:rPr>
                              <w:t>しますので、農業委員会へは</w:t>
                            </w:r>
                            <w:r>
                              <w:rPr>
                                <w:rFonts w:hint="eastAsia"/>
                                <w:color w:val="0D0D0D" w:themeColor="text1" w:themeTint="F2"/>
                                <w:sz w:val="28"/>
                              </w:rPr>
                              <w:t>提出</w:t>
                            </w:r>
                            <w:r>
                              <w:rPr>
                                <w:color w:val="0D0D0D" w:themeColor="text1" w:themeTint="F2"/>
                                <w:sz w:val="28"/>
                              </w:rPr>
                              <w:t>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7.7pt;margin-top:18.7pt;width:518.25pt;height:22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" filled="f" strokecolor="black [3213]" strokeweight="1pt">
                <v:textbox>
                  <w:txbxContent>
                    <w:p w:rsidR="00F86288" w:rsidRPr="00DA5FE5" w:rsidRDefault="00553E8E" w:rsidP="00F86288">
                      <w:pPr>
                        <w:jc w:val="left"/>
                        <w:rPr>
                          <w:color w:val="0D0D0D" w:themeColor="text1" w:themeTint="F2"/>
                          <w:sz w:val="28"/>
                        </w:rPr>
                      </w:pPr>
                      <w:r w:rsidRPr="00DA5FE5">
                        <w:rPr>
                          <w:rFonts w:hint="eastAsia"/>
                          <w:color w:val="0D0D0D" w:themeColor="text1" w:themeTint="F2"/>
                          <w:sz w:val="28"/>
                        </w:rPr>
                        <w:t>お問い合わせ票</w:t>
                      </w:r>
                      <w:r w:rsidR="00F86288" w:rsidRPr="00DA5FE5">
                        <w:rPr>
                          <w:rFonts w:hint="eastAsia"/>
                          <w:color w:val="0D0D0D" w:themeColor="text1" w:themeTint="F2"/>
                          <w:sz w:val="28"/>
                        </w:rPr>
                        <w:t>提出</w:t>
                      </w:r>
                      <w:r w:rsidR="00F86288" w:rsidRPr="00DA5FE5">
                        <w:rPr>
                          <w:color w:val="0D0D0D" w:themeColor="text1" w:themeTint="F2"/>
                          <w:sz w:val="28"/>
                        </w:rPr>
                        <w:t>先</w:t>
                      </w:r>
                    </w:p>
                    <w:p w:rsidR="00F86288" w:rsidRPr="00DA5FE5" w:rsidRDefault="00F86288" w:rsidP="00F86288">
                      <w:pPr>
                        <w:jc w:val="left"/>
                        <w:rPr>
                          <w:color w:val="0D0D0D" w:themeColor="text1" w:themeTint="F2"/>
                          <w:sz w:val="28"/>
                        </w:rPr>
                      </w:pPr>
                      <w:r w:rsidRPr="00DA5FE5">
                        <w:rPr>
                          <w:rFonts w:hint="eastAsia"/>
                          <w:color w:val="0D0D0D" w:themeColor="text1" w:themeTint="F2"/>
                          <w:sz w:val="28"/>
                        </w:rPr>
                        <w:t>阿見町</w:t>
                      </w:r>
                      <w:r w:rsidRPr="00DA5FE5">
                        <w:rPr>
                          <w:color w:val="0D0D0D" w:themeColor="text1" w:themeTint="F2"/>
                          <w:sz w:val="28"/>
                        </w:rPr>
                        <w:t>産業建設部</w:t>
                      </w:r>
                      <w:r w:rsidRPr="00DA5FE5">
                        <w:rPr>
                          <w:rFonts w:hint="eastAsia"/>
                          <w:color w:val="0D0D0D" w:themeColor="text1" w:themeTint="F2"/>
                          <w:sz w:val="28"/>
                        </w:rPr>
                        <w:t>農業振興課　宛て</w:t>
                      </w:r>
                    </w:p>
                    <w:p w:rsidR="00F86288" w:rsidRPr="00DA5FE5" w:rsidRDefault="00F86288" w:rsidP="00F86288">
                      <w:pPr>
                        <w:jc w:val="left"/>
                        <w:rPr>
                          <w:rFonts w:hint="eastAsia"/>
                          <w:color w:val="0D0D0D" w:themeColor="text1" w:themeTint="F2"/>
                          <w:sz w:val="28"/>
                        </w:rPr>
                      </w:pPr>
                      <w:r w:rsidRPr="00DA5FE5">
                        <w:rPr>
                          <w:rFonts w:hint="eastAsia"/>
                          <w:color w:val="0D0D0D" w:themeColor="text1" w:themeTint="F2"/>
                          <w:sz w:val="28"/>
                        </w:rPr>
                        <w:t>FAX</w:t>
                      </w:r>
                      <w:r w:rsidRPr="00DA5FE5">
                        <w:rPr>
                          <w:color w:val="0D0D0D" w:themeColor="text1" w:themeTint="F2"/>
                          <w:sz w:val="28"/>
                        </w:rPr>
                        <w:t>：</w:t>
                      </w:r>
                      <w:r w:rsidRPr="00DA5FE5">
                        <w:rPr>
                          <w:rFonts w:hint="eastAsia"/>
                          <w:color w:val="0D0D0D" w:themeColor="text1" w:themeTint="F2"/>
                          <w:sz w:val="28"/>
                        </w:rPr>
                        <w:t>０２９－８８７－９５６０</w:t>
                      </w:r>
                    </w:p>
                    <w:p w:rsidR="00F86288" w:rsidRPr="00DA5FE5" w:rsidRDefault="00F86288" w:rsidP="00F86288">
                      <w:pPr>
                        <w:jc w:val="left"/>
                        <w:rPr>
                          <w:color w:val="0D0D0D" w:themeColor="text1" w:themeTint="F2"/>
                          <w:sz w:val="28"/>
                        </w:rPr>
                      </w:pPr>
                      <w:r w:rsidRPr="00DA5FE5">
                        <w:rPr>
                          <w:rFonts w:hint="eastAsia"/>
                          <w:color w:val="0D0D0D" w:themeColor="text1" w:themeTint="F2"/>
                          <w:sz w:val="28"/>
                        </w:rPr>
                        <w:t>メール</w:t>
                      </w:r>
                      <w:r w:rsidRPr="00DA5FE5">
                        <w:rPr>
                          <w:color w:val="0D0D0D" w:themeColor="text1" w:themeTint="F2"/>
                          <w:sz w:val="28"/>
                        </w:rPr>
                        <w:t>アドレス：</w:t>
                      </w:r>
                      <w:hyperlink r:id="rId8" w:history="1">
                        <w:r w:rsidR="00DA5FE5" w:rsidRPr="00DA5FE5">
                          <w:rPr>
                            <w:rStyle w:val="a6"/>
                            <w:rFonts w:hint="eastAsia"/>
                            <w:color w:val="056AD0" w:themeColor="hyperlink" w:themeTint="F2"/>
                            <w:sz w:val="28"/>
                          </w:rPr>
                          <w:t>nogyoshinkoka-ofc@town.ami.lg.jp</w:t>
                        </w:r>
                      </w:hyperlink>
                    </w:p>
                    <w:p w:rsidR="00DA5FE5" w:rsidRDefault="00DA5FE5" w:rsidP="00F86288">
                      <w:pPr>
                        <w:jc w:val="left"/>
                        <w:rPr>
                          <w:color w:val="0D0D0D" w:themeColor="text1" w:themeTint="F2"/>
                          <w:sz w:val="28"/>
                        </w:rPr>
                      </w:pPr>
                      <w:r w:rsidRPr="00DA5FE5">
                        <w:rPr>
                          <w:rFonts w:hint="eastAsia"/>
                          <w:color w:val="0D0D0D" w:themeColor="text1" w:themeTint="F2"/>
                          <w:sz w:val="28"/>
                        </w:rPr>
                        <w:t>※農地区分</w:t>
                      </w:r>
                      <w:r w:rsidRPr="00DA5FE5">
                        <w:rPr>
                          <w:color w:val="0D0D0D" w:themeColor="text1" w:themeTint="F2"/>
                          <w:sz w:val="28"/>
                        </w:rPr>
                        <w:t>については、</w:t>
                      </w:r>
                      <w:r w:rsidRPr="00DA5FE5">
                        <w:rPr>
                          <w:rFonts w:hint="eastAsia"/>
                          <w:color w:val="0D0D0D" w:themeColor="text1" w:themeTint="F2"/>
                          <w:sz w:val="28"/>
                        </w:rPr>
                        <w:t>農振農用地</w:t>
                      </w:r>
                      <w:r w:rsidRPr="00DA5FE5">
                        <w:rPr>
                          <w:color w:val="0D0D0D" w:themeColor="text1" w:themeTint="F2"/>
                          <w:sz w:val="28"/>
                        </w:rPr>
                        <w:t>及び地域計画の回答記入後、農業振興課から</w:t>
                      </w:r>
                    </w:p>
                    <w:p w:rsidR="00DA5FE5" w:rsidRPr="00DA5FE5" w:rsidRDefault="00DA5FE5" w:rsidP="00DA5FE5">
                      <w:pPr>
                        <w:ind w:firstLineChars="100" w:firstLine="280"/>
                        <w:jc w:val="left"/>
                        <w:rPr>
                          <w:rFonts w:hint="eastAsia"/>
                          <w:color w:val="0D0D0D" w:themeColor="text1" w:themeTint="F2"/>
                          <w:sz w:val="28"/>
                        </w:rPr>
                      </w:pPr>
                      <w:r w:rsidRPr="00DA5FE5">
                        <w:rPr>
                          <w:color w:val="0D0D0D" w:themeColor="text1" w:themeTint="F2"/>
                          <w:sz w:val="28"/>
                        </w:rPr>
                        <w:t>農業委員会に</w:t>
                      </w:r>
                      <w:r>
                        <w:rPr>
                          <w:rFonts w:hint="eastAsia"/>
                          <w:color w:val="0D0D0D" w:themeColor="text1" w:themeTint="F2"/>
                          <w:sz w:val="28"/>
                        </w:rPr>
                        <w:t>依頼</w:t>
                      </w:r>
                      <w:r>
                        <w:rPr>
                          <w:color w:val="0D0D0D" w:themeColor="text1" w:themeTint="F2"/>
                          <w:sz w:val="28"/>
                        </w:rPr>
                        <w:t>しますので、農業委員会へは</w:t>
                      </w:r>
                      <w:r>
                        <w:rPr>
                          <w:rFonts w:hint="eastAsia"/>
                          <w:color w:val="0D0D0D" w:themeColor="text1" w:themeTint="F2"/>
                          <w:sz w:val="28"/>
                        </w:rPr>
                        <w:t>提出</w:t>
                      </w:r>
                      <w:r>
                        <w:rPr>
                          <w:color w:val="0D0D0D" w:themeColor="text1" w:themeTint="F2"/>
                          <w:sz w:val="28"/>
                        </w:rPr>
                        <w:t>不要です</w:t>
                      </w:r>
                      <w:bookmarkStart w:id="1" w:name="_GoBack"/>
                      <w:bookmarkEnd w:id="1"/>
                      <w:r>
                        <w:rPr>
                          <w:color w:val="0D0D0D" w:themeColor="text1" w:themeTint="F2"/>
                          <w:sz w:val="28"/>
                        </w:rPr>
                        <w:t>。</w:t>
                      </w:r>
                    </w:p>
                  </w:txbxContent>
                </v:textbox>
                <w10:wrap anchorx="margin"/>
              </v:rect>
            </w:pict>
          </mc:Fallback>
        </mc:AlternateContent>
      </w:r>
    </w:p>
    <w:p w:rsidR="00BD1819" w:rsidRPr="00496F2C" w:rsidRDefault="00BD1819">
      <w:pPr>
        <w:rPr>
          <w:sz w:val="24"/>
        </w:rPr>
      </w:pPr>
    </w:p>
    <w:p w:rsidR="00C84086" w:rsidRDefault="00C84086">
      <w:pPr>
        <w:rPr>
          <w:sz w:val="24"/>
        </w:rPr>
        <w:sectPr w:rsidR="00C84086" w:rsidSect="00DA5FE5">
          <w:pgSz w:w="11906" w:h="16838" w:code="9"/>
          <w:pgMar w:top="851" w:right="1134" w:bottom="680" w:left="1134" w:header="851" w:footer="992" w:gutter="0"/>
          <w:cols w:space="425"/>
          <w:docGrid w:type="lines" w:linePitch="360"/>
        </w:sectPr>
      </w:pPr>
    </w:p>
    <w:p w:rsidR="00C119CD" w:rsidRPr="006D370D" w:rsidRDefault="00B44165" w:rsidP="00E430AE">
      <w:r>
        <w:rPr>
          <w:rFonts w:hint="eastAsia"/>
        </w:rPr>
        <w:lastRenderedPageBreak/>
        <w:t>阿見町</w:t>
      </w:r>
      <w:r w:rsidRPr="00B44165">
        <w:rPr>
          <w:rFonts w:hint="eastAsia"/>
        </w:rPr>
        <w:t>産業建設部農業振興課</w:t>
      </w:r>
      <w:r w:rsidR="00D67102">
        <w:rPr>
          <w:rFonts w:hint="eastAsia"/>
          <w:color w:val="000000" w:themeColor="text1"/>
        </w:rPr>
        <w:t>宛て</w:t>
      </w:r>
      <w:r w:rsidR="006F08F3" w:rsidRPr="00B44165">
        <w:rPr>
          <w:rFonts w:hint="eastAsia"/>
          <w:color w:val="000000" w:themeColor="text1"/>
        </w:rPr>
        <w:t>（フ</w:t>
      </w:r>
      <w:r w:rsidR="006F08F3">
        <w:rPr>
          <w:rFonts w:hint="eastAsia"/>
        </w:rPr>
        <w:t>ァックス番号　０２９－８８７－９５６０</w:t>
      </w:r>
      <w:r w:rsidR="007C3021" w:rsidRPr="006D370D">
        <w:rPr>
          <w:rFonts w:hint="eastAsia"/>
        </w:rPr>
        <w:t>）</w:t>
      </w:r>
    </w:p>
    <w:p w:rsidR="00C119CD" w:rsidRPr="00A335BC" w:rsidRDefault="00C119CD">
      <w:pPr>
        <w:rPr>
          <w:sz w:val="20"/>
        </w:rPr>
      </w:pPr>
    </w:p>
    <w:p w:rsidR="00C119CD" w:rsidRPr="00B44165" w:rsidRDefault="0090113F" w:rsidP="007C3021">
      <w:pPr>
        <w:jc w:val="center"/>
        <w:rPr>
          <w:color w:val="000000" w:themeColor="text1"/>
        </w:rPr>
      </w:pPr>
      <w:r w:rsidRPr="00B44165">
        <w:rPr>
          <w:rFonts w:hint="eastAsia"/>
          <w:color w:val="000000" w:themeColor="text1"/>
          <w:sz w:val="24"/>
        </w:rPr>
        <w:t>農地</w:t>
      </w:r>
      <w:r w:rsidR="00CC4608">
        <w:rPr>
          <w:rFonts w:hint="eastAsia"/>
          <w:color w:val="000000" w:themeColor="text1"/>
          <w:sz w:val="24"/>
        </w:rPr>
        <w:t>（</w:t>
      </w:r>
      <w:r w:rsidR="00CC4608" w:rsidRPr="00CC4608">
        <w:rPr>
          <w:rFonts w:hint="eastAsia"/>
          <w:color w:val="000000" w:themeColor="text1"/>
          <w:sz w:val="24"/>
        </w:rPr>
        <w:t>農振農用地区域・地域計画区域・農地区分</w:t>
      </w:r>
      <w:r w:rsidR="00CC4608">
        <w:rPr>
          <w:rFonts w:hint="eastAsia"/>
          <w:color w:val="000000" w:themeColor="text1"/>
          <w:sz w:val="24"/>
        </w:rPr>
        <w:t>）</w:t>
      </w:r>
      <w:r w:rsidRPr="00B44165">
        <w:rPr>
          <w:rFonts w:hint="eastAsia"/>
          <w:color w:val="000000" w:themeColor="text1"/>
          <w:sz w:val="24"/>
        </w:rPr>
        <w:t>に関する</w:t>
      </w:r>
      <w:r w:rsidRPr="00B44165">
        <w:rPr>
          <w:color w:val="000000" w:themeColor="text1"/>
          <w:sz w:val="24"/>
        </w:rPr>
        <w:t>お問い合わせ票</w:t>
      </w:r>
    </w:p>
    <w:p w:rsidR="00DF531A" w:rsidRDefault="00DF531A"/>
    <w:p w:rsidR="00F9642A" w:rsidRPr="006D370D" w:rsidRDefault="00A335BC">
      <w:r>
        <w:rPr>
          <w:rFonts w:hint="eastAsia"/>
        </w:rPr>
        <w:t>①</w:t>
      </w:r>
      <w:r w:rsidR="002D4A7B">
        <w:rPr>
          <w:rFonts w:hint="eastAsia"/>
        </w:rPr>
        <w:t>問</w:t>
      </w:r>
      <w:r w:rsidR="00013CA4">
        <w:rPr>
          <w:rFonts w:hint="eastAsia"/>
        </w:rPr>
        <w:t>い</w:t>
      </w:r>
      <w:r w:rsidR="002D4A7B">
        <w:rPr>
          <w:rFonts w:hint="eastAsia"/>
        </w:rPr>
        <w:t>合</w:t>
      </w:r>
      <w:r w:rsidR="00013CA4">
        <w:rPr>
          <w:rFonts w:hint="eastAsia"/>
        </w:rPr>
        <w:t>わ</w:t>
      </w:r>
      <w:r w:rsidR="002D4A7B">
        <w:rPr>
          <w:rFonts w:hint="eastAsia"/>
        </w:rPr>
        <w:t>せ者</w:t>
      </w:r>
    </w:p>
    <w:tbl>
      <w:tblPr>
        <w:tblStyle w:val="a3"/>
        <w:tblW w:w="9781" w:type="dxa"/>
        <w:tblInd w:w="-5" w:type="dxa"/>
        <w:tblLook w:val="04A0" w:firstRow="1" w:lastRow="0" w:firstColumn="1" w:lastColumn="0" w:noHBand="0" w:noVBand="1"/>
      </w:tblPr>
      <w:tblGrid>
        <w:gridCol w:w="4253"/>
        <w:gridCol w:w="5528"/>
      </w:tblGrid>
      <w:tr w:rsidR="00F9642A" w:rsidRPr="006D370D" w:rsidTr="00DF531A">
        <w:trPr>
          <w:trHeight w:val="452"/>
        </w:trPr>
        <w:tc>
          <w:tcPr>
            <w:tcW w:w="4253" w:type="dxa"/>
            <w:vAlign w:val="center"/>
          </w:tcPr>
          <w:p w:rsidR="00F9642A" w:rsidRPr="006D370D" w:rsidRDefault="00F9642A" w:rsidP="007C3021">
            <w:r w:rsidRPr="006D370D">
              <w:rPr>
                <w:rFonts w:hint="eastAsia"/>
              </w:rPr>
              <w:t>問</w:t>
            </w:r>
            <w:r w:rsidR="00013CA4">
              <w:rPr>
                <w:rFonts w:hint="eastAsia"/>
              </w:rPr>
              <w:t>い</w:t>
            </w:r>
            <w:r w:rsidRPr="006D370D">
              <w:rPr>
                <w:rFonts w:hint="eastAsia"/>
              </w:rPr>
              <w:t>合</w:t>
            </w:r>
            <w:r w:rsidR="00013CA4">
              <w:rPr>
                <w:rFonts w:hint="eastAsia"/>
              </w:rPr>
              <w:t>わ</w:t>
            </w:r>
            <w:r w:rsidRPr="006D370D">
              <w:rPr>
                <w:rFonts w:hint="eastAsia"/>
              </w:rPr>
              <w:t>せ日</w:t>
            </w:r>
          </w:p>
        </w:tc>
        <w:tc>
          <w:tcPr>
            <w:tcW w:w="5528" w:type="dxa"/>
            <w:vAlign w:val="center"/>
          </w:tcPr>
          <w:p w:rsidR="00F9642A" w:rsidRPr="006D370D" w:rsidRDefault="00A575E0" w:rsidP="00F9642A">
            <w:pPr>
              <w:ind w:firstLineChars="100" w:firstLine="210"/>
            </w:pPr>
            <w:r>
              <w:rPr>
                <w:rFonts w:hint="eastAsia"/>
              </w:rPr>
              <w:t>令和</w:t>
            </w:r>
            <w:r w:rsidR="00F9642A" w:rsidRPr="006D370D">
              <w:rPr>
                <w:rFonts w:hint="eastAsia"/>
              </w:rPr>
              <w:t xml:space="preserve">　</w:t>
            </w:r>
            <w:r w:rsidR="00CE4ADE" w:rsidRPr="006D370D">
              <w:rPr>
                <w:rFonts w:hint="eastAsia"/>
              </w:rPr>
              <w:t xml:space="preserve">　</w:t>
            </w:r>
            <w:r w:rsidR="00F9642A" w:rsidRPr="006D370D">
              <w:rPr>
                <w:rFonts w:hint="eastAsia"/>
              </w:rPr>
              <w:t xml:space="preserve">　年　</w:t>
            </w:r>
            <w:r w:rsidR="00CE4ADE" w:rsidRPr="006D370D">
              <w:rPr>
                <w:rFonts w:hint="eastAsia"/>
              </w:rPr>
              <w:t xml:space="preserve">　</w:t>
            </w:r>
            <w:r w:rsidR="00F9642A" w:rsidRPr="006D370D">
              <w:rPr>
                <w:rFonts w:hint="eastAsia"/>
              </w:rPr>
              <w:t xml:space="preserve">　月　</w:t>
            </w:r>
            <w:r w:rsidR="00CE4ADE" w:rsidRPr="006D370D">
              <w:rPr>
                <w:rFonts w:hint="eastAsia"/>
              </w:rPr>
              <w:t xml:space="preserve">　</w:t>
            </w:r>
            <w:r w:rsidR="00F9642A" w:rsidRPr="006D370D">
              <w:rPr>
                <w:rFonts w:hint="eastAsia"/>
              </w:rPr>
              <w:t xml:space="preserve">　日</w:t>
            </w:r>
          </w:p>
        </w:tc>
      </w:tr>
      <w:tr w:rsidR="00C119CD" w:rsidRPr="006D370D" w:rsidTr="00DF531A">
        <w:trPr>
          <w:trHeight w:val="452"/>
        </w:trPr>
        <w:tc>
          <w:tcPr>
            <w:tcW w:w="4253" w:type="dxa"/>
            <w:vAlign w:val="center"/>
          </w:tcPr>
          <w:p w:rsidR="00C119CD" w:rsidRPr="006D370D" w:rsidRDefault="00C119CD" w:rsidP="007C3021">
            <w:r w:rsidRPr="006D370D">
              <w:rPr>
                <w:rFonts w:hint="eastAsia"/>
              </w:rPr>
              <w:t>氏名</w:t>
            </w:r>
            <w:r w:rsidR="00DF531A">
              <w:rPr>
                <w:rFonts w:hint="eastAsia"/>
              </w:rPr>
              <w:t xml:space="preserve">　※法人の場合、会社名及び担当者名</w:t>
            </w:r>
          </w:p>
        </w:tc>
        <w:tc>
          <w:tcPr>
            <w:tcW w:w="5528" w:type="dxa"/>
          </w:tcPr>
          <w:p w:rsidR="00C119CD" w:rsidRPr="006D370D" w:rsidRDefault="00C119CD"/>
        </w:tc>
      </w:tr>
      <w:tr w:rsidR="00C119CD" w:rsidRPr="006D370D" w:rsidTr="00DF531A">
        <w:trPr>
          <w:trHeight w:val="452"/>
        </w:trPr>
        <w:tc>
          <w:tcPr>
            <w:tcW w:w="4253" w:type="dxa"/>
            <w:vAlign w:val="center"/>
          </w:tcPr>
          <w:p w:rsidR="00C119CD" w:rsidRPr="006D370D" w:rsidRDefault="00C119CD" w:rsidP="007C3021">
            <w:r w:rsidRPr="006D370D">
              <w:rPr>
                <w:rFonts w:hint="eastAsia"/>
              </w:rPr>
              <w:t>電話番号</w:t>
            </w:r>
          </w:p>
        </w:tc>
        <w:tc>
          <w:tcPr>
            <w:tcW w:w="5528" w:type="dxa"/>
          </w:tcPr>
          <w:p w:rsidR="00C119CD" w:rsidRPr="006D370D" w:rsidRDefault="00C119CD"/>
        </w:tc>
      </w:tr>
      <w:tr w:rsidR="00C119CD" w:rsidRPr="006D370D" w:rsidTr="00DF531A">
        <w:trPr>
          <w:trHeight w:val="452"/>
        </w:trPr>
        <w:tc>
          <w:tcPr>
            <w:tcW w:w="4253" w:type="dxa"/>
            <w:vAlign w:val="center"/>
          </w:tcPr>
          <w:p w:rsidR="00C119CD" w:rsidRPr="006D370D" w:rsidRDefault="00C119CD" w:rsidP="007C3021">
            <w:r w:rsidRPr="006D370D">
              <w:rPr>
                <w:rFonts w:hint="eastAsia"/>
              </w:rPr>
              <w:t>ファックス番号</w:t>
            </w:r>
          </w:p>
        </w:tc>
        <w:tc>
          <w:tcPr>
            <w:tcW w:w="5528" w:type="dxa"/>
          </w:tcPr>
          <w:p w:rsidR="00C119CD" w:rsidRPr="006D370D" w:rsidRDefault="00C119CD"/>
        </w:tc>
      </w:tr>
    </w:tbl>
    <w:p w:rsidR="00C119CD" w:rsidRDefault="00C119CD"/>
    <w:p w:rsidR="00DF531A" w:rsidRDefault="00DF531A">
      <w:r>
        <w:rPr>
          <w:rFonts w:hint="eastAsia"/>
        </w:rPr>
        <w:t>②農振農用地区域内における農地区分の回答について　※どちらかにチェック願います。</w:t>
      </w:r>
    </w:p>
    <w:p w:rsidR="00DF531A" w:rsidRDefault="00DF531A">
      <w:r>
        <w:rPr>
          <w:rFonts w:hint="eastAsia"/>
        </w:rPr>
        <w:t xml:space="preserve">　□　農振農用地区域内であれば農地区分の回答は希望しません。</w:t>
      </w:r>
      <w:r w:rsidR="00DA615C">
        <w:rPr>
          <w:rFonts w:hint="eastAsia"/>
        </w:rPr>
        <w:t xml:space="preserve"> </w:t>
      </w:r>
      <w:r w:rsidR="00DA615C">
        <w:t>⇒</w:t>
      </w:r>
      <w:r w:rsidR="00DA615C">
        <w:t xml:space="preserve">　回答期間が短縮されます。</w:t>
      </w:r>
    </w:p>
    <w:p w:rsidR="00DF531A" w:rsidRDefault="00DF531A">
      <w:r>
        <w:t xml:space="preserve">　</w:t>
      </w:r>
      <w:r w:rsidRPr="00DF531A">
        <w:rPr>
          <w:rFonts w:hAnsi="ＭＳ Ｐゴシック"/>
        </w:rPr>
        <w:t xml:space="preserve">□　</w:t>
      </w:r>
      <w:r>
        <w:t>農振農用地区域内であっても、仮に農用地除外ができた場合の農地区分の回答を希望します。</w:t>
      </w:r>
    </w:p>
    <w:p w:rsidR="00DF531A" w:rsidRDefault="00B96FD1">
      <w:r>
        <w:t xml:space="preserve">　</w:t>
      </w:r>
      <w:r>
        <w:t>※</w:t>
      </w:r>
      <w:r>
        <w:t>チェックがない場合、農振農用地区域内</w:t>
      </w:r>
      <w:r w:rsidR="00EC005D">
        <w:t>の農地区分は回答しませんので、ご了承ください。</w:t>
      </w:r>
    </w:p>
    <w:p w:rsidR="00EC005D" w:rsidRDefault="00EC005D"/>
    <w:p w:rsidR="00DF531A" w:rsidRDefault="00DF531A">
      <w:r>
        <w:rPr>
          <w:rFonts w:hint="eastAsia"/>
        </w:rPr>
        <w:t>③転用事業について</w:t>
      </w:r>
    </w:p>
    <w:tbl>
      <w:tblPr>
        <w:tblStyle w:val="a3"/>
        <w:tblW w:w="10343" w:type="dxa"/>
        <w:tblLook w:val="04A0" w:firstRow="1" w:lastRow="0" w:firstColumn="1" w:lastColumn="0" w:noHBand="0" w:noVBand="1"/>
      </w:tblPr>
      <w:tblGrid>
        <w:gridCol w:w="1555"/>
        <w:gridCol w:w="8788"/>
      </w:tblGrid>
      <w:tr w:rsidR="00DF531A" w:rsidRPr="006D370D" w:rsidTr="00402FE5">
        <w:trPr>
          <w:trHeight w:val="491"/>
        </w:trPr>
        <w:tc>
          <w:tcPr>
            <w:tcW w:w="1555" w:type="dxa"/>
            <w:vAlign w:val="center"/>
          </w:tcPr>
          <w:p w:rsidR="00DF531A" w:rsidRPr="006D370D" w:rsidRDefault="00DF531A" w:rsidP="00FB01F2">
            <w:r w:rsidRPr="006D370D">
              <w:rPr>
                <w:rFonts w:hint="eastAsia"/>
              </w:rPr>
              <w:t>転用事業者</w:t>
            </w:r>
          </w:p>
        </w:tc>
        <w:tc>
          <w:tcPr>
            <w:tcW w:w="8788" w:type="dxa"/>
            <w:vAlign w:val="center"/>
          </w:tcPr>
          <w:p w:rsidR="00DF531A" w:rsidRPr="006D370D" w:rsidRDefault="00DF531A" w:rsidP="00FB01F2">
            <w:pPr>
              <w:ind w:firstLineChars="200" w:firstLine="420"/>
            </w:pPr>
            <w:r w:rsidRPr="006D370D">
              <w:rPr>
                <w:rFonts w:hint="eastAsia"/>
              </w:rPr>
              <w:t>土地の所有者　　・　　現在の土地の所有者以外の者</w:t>
            </w:r>
          </w:p>
        </w:tc>
      </w:tr>
      <w:tr w:rsidR="00DF531A" w:rsidRPr="006D370D" w:rsidTr="00402FE5">
        <w:trPr>
          <w:trHeight w:val="522"/>
        </w:trPr>
        <w:tc>
          <w:tcPr>
            <w:tcW w:w="1555" w:type="dxa"/>
            <w:vAlign w:val="center"/>
          </w:tcPr>
          <w:p w:rsidR="00DF531A" w:rsidRPr="006D370D" w:rsidRDefault="00DF531A" w:rsidP="00FB01F2">
            <w:r w:rsidRPr="006D370D">
              <w:rPr>
                <w:rFonts w:hint="eastAsia"/>
              </w:rPr>
              <w:t>転用用途</w:t>
            </w:r>
          </w:p>
        </w:tc>
        <w:tc>
          <w:tcPr>
            <w:tcW w:w="8788" w:type="dxa"/>
            <w:vAlign w:val="center"/>
          </w:tcPr>
          <w:p w:rsidR="00DF531A" w:rsidRPr="006D370D" w:rsidRDefault="00DF531A" w:rsidP="00FB01F2">
            <w:pPr>
              <w:ind w:firstLineChars="100" w:firstLine="210"/>
            </w:pPr>
            <w:r>
              <w:t xml:space="preserve">自己用住宅　・　駐車場　・　資材置場　・　太陽光発電施設　・　その他（　　　　　　　</w:t>
            </w:r>
            <w:r w:rsidR="00402FE5">
              <w:t xml:space="preserve">　　</w:t>
            </w:r>
            <w:r>
              <w:t xml:space="preserve">　　　）</w:t>
            </w:r>
          </w:p>
        </w:tc>
      </w:tr>
    </w:tbl>
    <w:p w:rsidR="00DF531A" w:rsidRPr="006D370D" w:rsidRDefault="00DF531A"/>
    <w:p w:rsidR="00C119CD" w:rsidRPr="006D370D" w:rsidRDefault="00DF531A">
      <w:r>
        <w:rPr>
          <w:rFonts w:hint="eastAsia"/>
        </w:rPr>
        <w:t>④</w:t>
      </w:r>
      <w:r w:rsidR="00C119CD" w:rsidRPr="006D370D">
        <w:rPr>
          <w:rFonts w:hint="eastAsia"/>
        </w:rPr>
        <w:t>対象地</w:t>
      </w:r>
      <w:r w:rsidR="00A74C59" w:rsidRPr="006D370D">
        <w:rPr>
          <w:rFonts w:hint="eastAsia"/>
        </w:rPr>
        <w:t xml:space="preserve">　（一年以内に分合筆等をした</w:t>
      </w:r>
      <w:r w:rsidR="007F4AC8" w:rsidRPr="006D370D">
        <w:rPr>
          <w:rFonts w:hint="eastAsia"/>
        </w:rPr>
        <w:t>土地</w:t>
      </w:r>
      <w:r w:rsidR="00A74C59" w:rsidRPr="006D370D">
        <w:rPr>
          <w:rFonts w:hint="eastAsia"/>
        </w:rPr>
        <w:t>は、登記簿表題部、</w:t>
      </w:r>
      <w:r w:rsidR="007F4AC8" w:rsidRPr="006D370D">
        <w:rPr>
          <w:rFonts w:hint="eastAsia"/>
        </w:rPr>
        <w:t>地積</w:t>
      </w:r>
      <w:r w:rsidR="00A74C59" w:rsidRPr="006D370D">
        <w:rPr>
          <w:rFonts w:hint="eastAsia"/>
        </w:rPr>
        <w:t>測量図</w:t>
      </w:r>
      <w:r w:rsidR="00E74CE3" w:rsidRPr="006D370D">
        <w:rPr>
          <w:rFonts w:hint="eastAsia"/>
        </w:rPr>
        <w:t>を</w:t>
      </w:r>
      <w:r w:rsidR="00A74C59" w:rsidRPr="006D370D">
        <w:rPr>
          <w:rFonts w:hint="eastAsia"/>
        </w:rPr>
        <w:t>送信願い</w:t>
      </w:r>
      <w:bookmarkStart w:id="0" w:name="_GoBack"/>
      <w:bookmarkEnd w:id="0"/>
      <w:r w:rsidR="00A74C59" w:rsidRPr="006D370D">
        <w:rPr>
          <w:rFonts w:hint="eastAsia"/>
        </w:rPr>
        <w:t>ます。）</w:t>
      </w:r>
    </w:p>
    <w:tbl>
      <w:tblPr>
        <w:tblStyle w:val="a3"/>
        <w:tblW w:w="10632" w:type="dxa"/>
        <w:tblInd w:w="-5" w:type="dxa"/>
        <w:tblLayout w:type="fixed"/>
        <w:tblLook w:val="04A0" w:firstRow="1" w:lastRow="0" w:firstColumn="1" w:lastColumn="0" w:noHBand="0" w:noVBand="1"/>
      </w:tblPr>
      <w:tblGrid>
        <w:gridCol w:w="567"/>
        <w:gridCol w:w="1560"/>
        <w:gridCol w:w="1134"/>
        <w:gridCol w:w="708"/>
        <w:gridCol w:w="709"/>
        <w:gridCol w:w="1134"/>
        <w:gridCol w:w="1559"/>
        <w:gridCol w:w="851"/>
        <w:gridCol w:w="850"/>
        <w:gridCol w:w="1560"/>
      </w:tblGrid>
      <w:tr w:rsidR="00D67102" w:rsidRPr="006D370D" w:rsidTr="00D67102">
        <w:trPr>
          <w:trHeight w:val="488"/>
        </w:trPr>
        <w:tc>
          <w:tcPr>
            <w:tcW w:w="567" w:type="dxa"/>
            <w:vMerge w:val="restart"/>
            <w:vAlign w:val="center"/>
          </w:tcPr>
          <w:p w:rsidR="00D67102" w:rsidRPr="004459E9" w:rsidRDefault="00D67102" w:rsidP="00D67102">
            <w:pPr>
              <w:jc w:val="center"/>
              <w:rPr>
                <w:sz w:val="20"/>
                <w:szCs w:val="20"/>
              </w:rPr>
            </w:pPr>
            <w:r>
              <w:rPr>
                <w:sz w:val="20"/>
                <w:szCs w:val="20"/>
              </w:rPr>
              <w:t>No.</w:t>
            </w:r>
          </w:p>
        </w:tc>
        <w:tc>
          <w:tcPr>
            <w:tcW w:w="1560" w:type="dxa"/>
            <w:vMerge w:val="restart"/>
            <w:vAlign w:val="center"/>
          </w:tcPr>
          <w:p w:rsidR="00D67102" w:rsidRPr="004459E9" w:rsidRDefault="00D67102" w:rsidP="000C37CA">
            <w:pPr>
              <w:jc w:val="center"/>
              <w:rPr>
                <w:sz w:val="20"/>
                <w:szCs w:val="20"/>
              </w:rPr>
            </w:pPr>
            <w:r w:rsidRPr="004459E9">
              <w:rPr>
                <w:rFonts w:hint="eastAsia"/>
                <w:sz w:val="20"/>
                <w:szCs w:val="20"/>
              </w:rPr>
              <w:t>所在、地番</w:t>
            </w:r>
          </w:p>
        </w:tc>
        <w:tc>
          <w:tcPr>
            <w:tcW w:w="1134" w:type="dxa"/>
            <w:vMerge w:val="restart"/>
            <w:vAlign w:val="center"/>
          </w:tcPr>
          <w:p w:rsidR="00D67102" w:rsidRPr="004459E9" w:rsidRDefault="00D67102" w:rsidP="000C37CA">
            <w:pPr>
              <w:jc w:val="center"/>
              <w:rPr>
                <w:sz w:val="20"/>
                <w:szCs w:val="20"/>
              </w:rPr>
            </w:pPr>
            <w:r w:rsidRPr="004459E9">
              <w:rPr>
                <w:rFonts w:hint="eastAsia"/>
                <w:sz w:val="20"/>
                <w:szCs w:val="20"/>
              </w:rPr>
              <w:t>地積（㎡）</w:t>
            </w:r>
          </w:p>
        </w:tc>
        <w:tc>
          <w:tcPr>
            <w:tcW w:w="708" w:type="dxa"/>
            <w:vMerge w:val="restart"/>
            <w:vAlign w:val="center"/>
          </w:tcPr>
          <w:p w:rsidR="00D67102" w:rsidRPr="004459E9" w:rsidRDefault="00D67102" w:rsidP="000C37CA">
            <w:pPr>
              <w:jc w:val="center"/>
              <w:rPr>
                <w:sz w:val="20"/>
                <w:szCs w:val="20"/>
              </w:rPr>
            </w:pPr>
            <w:r w:rsidRPr="004459E9">
              <w:rPr>
                <w:rFonts w:hint="eastAsia"/>
                <w:sz w:val="20"/>
                <w:szCs w:val="20"/>
              </w:rPr>
              <w:t>登記</w:t>
            </w:r>
          </w:p>
          <w:p w:rsidR="00D67102" w:rsidRPr="004459E9" w:rsidRDefault="00D67102" w:rsidP="000C37CA">
            <w:pPr>
              <w:jc w:val="center"/>
              <w:rPr>
                <w:sz w:val="20"/>
                <w:szCs w:val="20"/>
              </w:rPr>
            </w:pPr>
            <w:r w:rsidRPr="004459E9">
              <w:rPr>
                <w:rFonts w:hint="eastAsia"/>
                <w:sz w:val="20"/>
                <w:szCs w:val="20"/>
              </w:rPr>
              <w:t>地目</w:t>
            </w:r>
          </w:p>
          <w:p w:rsidR="00D67102" w:rsidRPr="004459E9" w:rsidRDefault="00D67102" w:rsidP="000C37CA">
            <w:pPr>
              <w:jc w:val="center"/>
              <w:rPr>
                <w:sz w:val="20"/>
                <w:szCs w:val="20"/>
              </w:rPr>
            </w:pPr>
            <w:r w:rsidRPr="004459E9">
              <w:rPr>
                <w:rFonts w:hint="eastAsia"/>
                <w:sz w:val="20"/>
                <w:szCs w:val="20"/>
              </w:rPr>
              <w:t>※</w:t>
            </w:r>
            <w:r>
              <w:rPr>
                <w:rFonts w:hint="eastAsia"/>
                <w:sz w:val="20"/>
                <w:szCs w:val="20"/>
              </w:rPr>
              <w:t>１</w:t>
            </w:r>
          </w:p>
        </w:tc>
        <w:tc>
          <w:tcPr>
            <w:tcW w:w="709" w:type="dxa"/>
            <w:vMerge w:val="restart"/>
            <w:vAlign w:val="center"/>
          </w:tcPr>
          <w:p w:rsidR="00D67102" w:rsidRPr="004459E9" w:rsidRDefault="00D67102" w:rsidP="000C37CA">
            <w:pPr>
              <w:jc w:val="center"/>
              <w:rPr>
                <w:sz w:val="20"/>
                <w:szCs w:val="20"/>
              </w:rPr>
            </w:pPr>
            <w:r>
              <w:rPr>
                <w:rFonts w:hint="eastAsia"/>
                <w:sz w:val="20"/>
                <w:szCs w:val="20"/>
              </w:rPr>
              <w:t>現況</w:t>
            </w:r>
          </w:p>
          <w:p w:rsidR="00D67102" w:rsidRPr="004459E9" w:rsidRDefault="00D67102" w:rsidP="000C37CA">
            <w:pPr>
              <w:jc w:val="center"/>
              <w:rPr>
                <w:sz w:val="20"/>
                <w:szCs w:val="20"/>
              </w:rPr>
            </w:pPr>
            <w:r w:rsidRPr="004459E9">
              <w:rPr>
                <w:rFonts w:hint="eastAsia"/>
                <w:sz w:val="20"/>
                <w:szCs w:val="20"/>
              </w:rPr>
              <w:t>地目</w:t>
            </w:r>
          </w:p>
          <w:p w:rsidR="00D67102" w:rsidRPr="004459E9" w:rsidRDefault="00D67102" w:rsidP="000C37CA">
            <w:pPr>
              <w:jc w:val="center"/>
              <w:rPr>
                <w:sz w:val="20"/>
                <w:szCs w:val="20"/>
              </w:rPr>
            </w:pPr>
            <w:r w:rsidRPr="004459E9">
              <w:rPr>
                <w:rFonts w:hint="eastAsia"/>
                <w:sz w:val="20"/>
                <w:szCs w:val="20"/>
              </w:rPr>
              <w:t>※</w:t>
            </w:r>
            <w:r>
              <w:rPr>
                <w:rFonts w:hint="eastAsia"/>
                <w:sz w:val="20"/>
                <w:szCs w:val="20"/>
              </w:rPr>
              <w:t>２</w:t>
            </w:r>
          </w:p>
        </w:tc>
        <w:tc>
          <w:tcPr>
            <w:tcW w:w="1134" w:type="dxa"/>
            <w:vMerge w:val="restart"/>
            <w:vAlign w:val="center"/>
          </w:tcPr>
          <w:p w:rsidR="00D67102" w:rsidRPr="004459E9" w:rsidRDefault="00D67102" w:rsidP="000C37CA">
            <w:pPr>
              <w:jc w:val="center"/>
              <w:rPr>
                <w:sz w:val="18"/>
                <w:szCs w:val="20"/>
              </w:rPr>
            </w:pPr>
            <w:r w:rsidRPr="004459E9">
              <w:rPr>
                <w:rFonts w:hint="eastAsia"/>
                <w:sz w:val="18"/>
                <w:szCs w:val="20"/>
              </w:rPr>
              <w:t>都市計画</w:t>
            </w:r>
          </w:p>
          <w:p w:rsidR="00D67102" w:rsidRPr="004459E9" w:rsidRDefault="00D67102" w:rsidP="000C37CA">
            <w:pPr>
              <w:jc w:val="center"/>
              <w:rPr>
                <w:sz w:val="18"/>
                <w:szCs w:val="20"/>
              </w:rPr>
            </w:pPr>
            <w:r w:rsidRPr="004459E9">
              <w:rPr>
                <w:rFonts w:hint="eastAsia"/>
                <w:sz w:val="18"/>
                <w:szCs w:val="20"/>
              </w:rPr>
              <w:t>区域</w:t>
            </w:r>
          </w:p>
          <w:p w:rsidR="00D67102" w:rsidRPr="004459E9" w:rsidRDefault="00D67102" w:rsidP="000C37CA">
            <w:pPr>
              <w:jc w:val="center"/>
              <w:rPr>
                <w:sz w:val="18"/>
                <w:szCs w:val="20"/>
              </w:rPr>
            </w:pPr>
            <w:r w:rsidRPr="004459E9">
              <w:rPr>
                <w:rFonts w:hint="eastAsia"/>
                <w:sz w:val="20"/>
                <w:szCs w:val="20"/>
              </w:rPr>
              <w:t>※</w:t>
            </w:r>
            <w:r>
              <w:rPr>
                <w:rFonts w:hint="eastAsia"/>
                <w:sz w:val="20"/>
                <w:szCs w:val="20"/>
              </w:rPr>
              <w:t>３</w:t>
            </w:r>
          </w:p>
        </w:tc>
        <w:tc>
          <w:tcPr>
            <w:tcW w:w="1559" w:type="dxa"/>
            <w:vMerge w:val="restart"/>
            <w:tcBorders>
              <w:right w:val="single" w:sz="18" w:space="0" w:color="auto"/>
            </w:tcBorders>
            <w:vAlign w:val="center"/>
          </w:tcPr>
          <w:p w:rsidR="00D67102" w:rsidRPr="004459E9" w:rsidRDefault="00D67102" w:rsidP="000C37CA">
            <w:pPr>
              <w:jc w:val="center"/>
              <w:rPr>
                <w:sz w:val="18"/>
                <w:szCs w:val="20"/>
              </w:rPr>
            </w:pPr>
            <w:r w:rsidRPr="004459E9">
              <w:rPr>
                <w:rFonts w:hint="eastAsia"/>
                <w:sz w:val="18"/>
                <w:szCs w:val="20"/>
              </w:rPr>
              <w:t>上・下水</w:t>
            </w:r>
            <w:r>
              <w:rPr>
                <w:rFonts w:hint="eastAsia"/>
                <w:sz w:val="18"/>
                <w:szCs w:val="20"/>
              </w:rPr>
              <w:t>道管、ガス管の沿道区域でかつ容易に便益を享受できる場合は選択</w:t>
            </w:r>
            <w:r w:rsidRPr="004459E9">
              <w:rPr>
                <w:rFonts w:hint="eastAsia"/>
                <w:sz w:val="20"/>
                <w:szCs w:val="20"/>
              </w:rPr>
              <w:t>※</w:t>
            </w:r>
            <w:r>
              <w:rPr>
                <w:rFonts w:hint="eastAsia"/>
                <w:sz w:val="20"/>
                <w:szCs w:val="20"/>
              </w:rPr>
              <w:t>４</w:t>
            </w:r>
          </w:p>
        </w:tc>
        <w:tc>
          <w:tcPr>
            <w:tcW w:w="1701" w:type="dxa"/>
            <w:gridSpan w:val="2"/>
            <w:tcBorders>
              <w:top w:val="single" w:sz="18" w:space="0" w:color="auto"/>
              <w:left w:val="single" w:sz="18" w:space="0" w:color="auto"/>
              <w:bottom w:val="dashSmallGap" w:sz="4" w:space="0" w:color="auto"/>
              <w:right w:val="single" w:sz="12" w:space="0" w:color="auto"/>
            </w:tcBorders>
            <w:vAlign w:val="center"/>
          </w:tcPr>
          <w:p w:rsidR="00D67102" w:rsidRDefault="00D67102" w:rsidP="000C37CA">
            <w:pPr>
              <w:jc w:val="center"/>
              <w:rPr>
                <w:sz w:val="18"/>
                <w:szCs w:val="20"/>
              </w:rPr>
            </w:pPr>
            <w:r w:rsidRPr="00ED1FA6">
              <w:rPr>
                <w:rFonts w:hint="eastAsia"/>
                <w:sz w:val="18"/>
                <w:szCs w:val="20"/>
              </w:rPr>
              <w:t>農業振興課記入欄</w:t>
            </w:r>
          </w:p>
          <w:p w:rsidR="00D67102" w:rsidRPr="00ED1FA6" w:rsidRDefault="00D67102" w:rsidP="000C37CA">
            <w:pPr>
              <w:jc w:val="center"/>
              <w:rPr>
                <w:sz w:val="18"/>
                <w:szCs w:val="20"/>
              </w:rPr>
            </w:pPr>
            <w:r>
              <w:rPr>
                <w:sz w:val="18"/>
                <w:szCs w:val="20"/>
              </w:rPr>
              <w:t>回答者（　　　　　　）</w:t>
            </w:r>
          </w:p>
        </w:tc>
        <w:tc>
          <w:tcPr>
            <w:tcW w:w="1560" w:type="dxa"/>
            <w:vMerge w:val="restart"/>
            <w:tcBorders>
              <w:top w:val="single" w:sz="18" w:space="0" w:color="auto"/>
              <w:right w:val="single" w:sz="18" w:space="0" w:color="auto"/>
            </w:tcBorders>
            <w:vAlign w:val="center"/>
          </w:tcPr>
          <w:p w:rsidR="00D67102" w:rsidRDefault="00D67102" w:rsidP="00CC4608">
            <w:pPr>
              <w:jc w:val="center"/>
              <w:rPr>
                <w:sz w:val="18"/>
                <w:szCs w:val="20"/>
              </w:rPr>
            </w:pPr>
            <w:r>
              <w:rPr>
                <w:rFonts w:hint="eastAsia"/>
                <w:sz w:val="18"/>
                <w:szCs w:val="20"/>
              </w:rPr>
              <w:t>農業委員会</w:t>
            </w:r>
          </w:p>
          <w:p w:rsidR="00D67102" w:rsidRDefault="00D67102" w:rsidP="00CC4608">
            <w:pPr>
              <w:jc w:val="center"/>
              <w:rPr>
                <w:sz w:val="18"/>
                <w:szCs w:val="20"/>
              </w:rPr>
            </w:pPr>
            <w:r w:rsidRPr="004459E9">
              <w:rPr>
                <w:rFonts w:hint="eastAsia"/>
                <w:sz w:val="18"/>
                <w:szCs w:val="20"/>
              </w:rPr>
              <w:t>記入欄</w:t>
            </w:r>
          </w:p>
          <w:p w:rsidR="00D67102" w:rsidRDefault="00D67102" w:rsidP="00CC4608">
            <w:pPr>
              <w:jc w:val="center"/>
              <w:rPr>
                <w:sz w:val="18"/>
                <w:szCs w:val="20"/>
              </w:rPr>
            </w:pPr>
            <w:r>
              <w:rPr>
                <w:rFonts w:hint="eastAsia"/>
                <w:sz w:val="18"/>
                <w:szCs w:val="20"/>
              </w:rPr>
              <w:t>(区分の記入等)</w:t>
            </w:r>
          </w:p>
          <w:p w:rsidR="00D67102" w:rsidRPr="00ED1FA6" w:rsidRDefault="00D67102" w:rsidP="00A335BC">
            <w:pPr>
              <w:rPr>
                <w:sz w:val="18"/>
                <w:szCs w:val="20"/>
              </w:rPr>
            </w:pPr>
            <w:r>
              <w:rPr>
                <w:sz w:val="18"/>
                <w:szCs w:val="20"/>
              </w:rPr>
              <w:t>回答者</w:t>
            </w:r>
            <w:r w:rsidRPr="00A335BC">
              <w:rPr>
                <w:sz w:val="18"/>
                <w:szCs w:val="20"/>
                <w:u w:val="single"/>
                <w:bdr w:val="single" w:sz="18" w:space="0" w:color="auto"/>
              </w:rPr>
              <w:t xml:space="preserve">　</w:t>
            </w:r>
            <w:r>
              <w:rPr>
                <w:rFonts w:hint="eastAsia"/>
                <w:sz w:val="18"/>
                <w:szCs w:val="20"/>
                <w:u w:val="single"/>
                <w:bdr w:val="single" w:sz="18" w:space="0" w:color="auto"/>
              </w:rPr>
              <w:t xml:space="preserve"> 　</w:t>
            </w:r>
            <w:r>
              <w:rPr>
                <w:sz w:val="18"/>
                <w:szCs w:val="20"/>
                <w:u w:val="single"/>
                <w:bdr w:val="single" w:sz="18" w:space="0" w:color="auto"/>
              </w:rPr>
              <w:t xml:space="preserve">　　</w:t>
            </w:r>
            <w:r w:rsidRPr="00A335BC">
              <w:rPr>
                <w:sz w:val="18"/>
                <w:szCs w:val="20"/>
                <w:u w:val="single"/>
                <w:bdr w:val="single" w:sz="18" w:space="0" w:color="auto"/>
              </w:rPr>
              <w:t xml:space="preserve">　　</w:t>
            </w:r>
          </w:p>
        </w:tc>
      </w:tr>
      <w:tr w:rsidR="00D67102" w:rsidRPr="006D370D" w:rsidTr="00D67102">
        <w:trPr>
          <w:trHeight w:val="362"/>
        </w:trPr>
        <w:tc>
          <w:tcPr>
            <w:tcW w:w="567" w:type="dxa"/>
            <w:vMerge/>
          </w:tcPr>
          <w:p w:rsidR="00D67102" w:rsidRPr="004459E9" w:rsidRDefault="00D67102" w:rsidP="000C37CA">
            <w:pPr>
              <w:jc w:val="center"/>
              <w:rPr>
                <w:sz w:val="20"/>
                <w:szCs w:val="20"/>
              </w:rPr>
            </w:pPr>
          </w:p>
        </w:tc>
        <w:tc>
          <w:tcPr>
            <w:tcW w:w="1560" w:type="dxa"/>
            <w:vMerge/>
            <w:vAlign w:val="center"/>
          </w:tcPr>
          <w:p w:rsidR="00D67102" w:rsidRPr="004459E9" w:rsidRDefault="00D67102" w:rsidP="000C37CA">
            <w:pPr>
              <w:jc w:val="center"/>
              <w:rPr>
                <w:sz w:val="20"/>
                <w:szCs w:val="20"/>
              </w:rPr>
            </w:pPr>
          </w:p>
        </w:tc>
        <w:tc>
          <w:tcPr>
            <w:tcW w:w="1134" w:type="dxa"/>
            <w:vMerge/>
            <w:vAlign w:val="center"/>
          </w:tcPr>
          <w:p w:rsidR="00D67102" w:rsidRPr="004459E9" w:rsidRDefault="00D67102" w:rsidP="000C37CA">
            <w:pPr>
              <w:jc w:val="center"/>
              <w:rPr>
                <w:sz w:val="20"/>
                <w:szCs w:val="20"/>
              </w:rPr>
            </w:pPr>
          </w:p>
        </w:tc>
        <w:tc>
          <w:tcPr>
            <w:tcW w:w="708" w:type="dxa"/>
            <w:vMerge/>
            <w:vAlign w:val="center"/>
          </w:tcPr>
          <w:p w:rsidR="00D67102" w:rsidRPr="004459E9" w:rsidRDefault="00D67102" w:rsidP="000C37CA">
            <w:pPr>
              <w:jc w:val="center"/>
              <w:rPr>
                <w:sz w:val="20"/>
                <w:szCs w:val="20"/>
              </w:rPr>
            </w:pPr>
          </w:p>
        </w:tc>
        <w:tc>
          <w:tcPr>
            <w:tcW w:w="709" w:type="dxa"/>
            <w:vMerge/>
            <w:vAlign w:val="center"/>
          </w:tcPr>
          <w:p w:rsidR="00D67102" w:rsidRDefault="00D67102" w:rsidP="000C37CA">
            <w:pPr>
              <w:jc w:val="center"/>
              <w:rPr>
                <w:sz w:val="20"/>
                <w:szCs w:val="20"/>
              </w:rPr>
            </w:pPr>
          </w:p>
        </w:tc>
        <w:tc>
          <w:tcPr>
            <w:tcW w:w="1134" w:type="dxa"/>
            <w:vMerge/>
            <w:vAlign w:val="center"/>
          </w:tcPr>
          <w:p w:rsidR="00D67102" w:rsidRPr="004459E9" w:rsidRDefault="00D67102" w:rsidP="000C37CA">
            <w:pPr>
              <w:jc w:val="center"/>
              <w:rPr>
                <w:sz w:val="18"/>
                <w:szCs w:val="20"/>
              </w:rPr>
            </w:pPr>
          </w:p>
        </w:tc>
        <w:tc>
          <w:tcPr>
            <w:tcW w:w="1559" w:type="dxa"/>
            <w:vMerge/>
            <w:tcBorders>
              <w:right w:val="single" w:sz="18" w:space="0" w:color="auto"/>
            </w:tcBorders>
            <w:vAlign w:val="center"/>
          </w:tcPr>
          <w:p w:rsidR="00D67102" w:rsidRPr="004459E9" w:rsidRDefault="00D67102" w:rsidP="000C37CA">
            <w:pPr>
              <w:jc w:val="center"/>
              <w:rPr>
                <w:sz w:val="18"/>
                <w:szCs w:val="20"/>
              </w:rPr>
            </w:pPr>
          </w:p>
        </w:tc>
        <w:tc>
          <w:tcPr>
            <w:tcW w:w="851" w:type="dxa"/>
            <w:tcBorders>
              <w:top w:val="dashSmallGap" w:sz="4" w:space="0" w:color="auto"/>
              <w:left w:val="single" w:sz="18" w:space="0" w:color="auto"/>
              <w:bottom w:val="single" w:sz="12" w:space="0" w:color="auto"/>
              <w:right w:val="single" w:sz="12" w:space="0" w:color="auto"/>
            </w:tcBorders>
            <w:vAlign w:val="center"/>
          </w:tcPr>
          <w:p w:rsidR="00D67102" w:rsidRDefault="00D67102" w:rsidP="00ED1FA6">
            <w:pPr>
              <w:jc w:val="center"/>
              <w:rPr>
                <w:sz w:val="20"/>
                <w:szCs w:val="20"/>
              </w:rPr>
            </w:pPr>
            <w:r w:rsidRPr="004459E9">
              <w:rPr>
                <w:rFonts w:hint="eastAsia"/>
                <w:sz w:val="20"/>
                <w:szCs w:val="20"/>
              </w:rPr>
              <w:t>農振</w:t>
            </w:r>
          </w:p>
          <w:p w:rsidR="00D67102" w:rsidRDefault="00D67102" w:rsidP="00ED1FA6">
            <w:pPr>
              <w:jc w:val="center"/>
              <w:rPr>
                <w:sz w:val="20"/>
                <w:szCs w:val="20"/>
              </w:rPr>
            </w:pPr>
            <w:r w:rsidRPr="004459E9">
              <w:rPr>
                <w:rFonts w:hint="eastAsia"/>
                <w:sz w:val="20"/>
                <w:szCs w:val="20"/>
              </w:rPr>
              <w:t>農用地</w:t>
            </w:r>
          </w:p>
          <w:p w:rsidR="00D67102" w:rsidRDefault="00D67102" w:rsidP="00ED1FA6">
            <w:pPr>
              <w:jc w:val="center"/>
              <w:rPr>
                <w:sz w:val="20"/>
                <w:szCs w:val="20"/>
              </w:rPr>
            </w:pPr>
            <w:r>
              <w:rPr>
                <w:sz w:val="20"/>
                <w:szCs w:val="20"/>
              </w:rPr>
              <w:t>区域</w:t>
            </w:r>
          </w:p>
        </w:tc>
        <w:tc>
          <w:tcPr>
            <w:tcW w:w="850" w:type="dxa"/>
            <w:tcBorders>
              <w:top w:val="dashSmallGap" w:sz="4" w:space="0" w:color="auto"/>
              <w:bottom w:val="single" w:sz="12" w:space="0" w:color="auto"/>
              <w:right w:val="single" w:sz="12" w:space="0" w:color="auto"/>
            </w:tcBorders>
            <w:vAlign w:val="center"/>
          </w:tcPr>
          <w:p w:rsidR="00D67102" w:rsidRDefault="00D67102" w:rsidP="00ED1FA6">
            <w:pPr>
              <w:jc w:val="center"/>
              <w:rPr>
                <w:sz w:val="20"/>
                <w:szCs w:val="20"/>
              </w:rPr>
            </w:pPr>
            <w:r w:rsidRPr="004459E9">
              <w:rPr>
                <w:rFonts w:hint="eastAsia"/>
                <w:sz w:val="20"/>
                <w:szCs w:val="20"/>
              </w:rPr>
              <w:t>地域</w:t>
            </w:r>
          </w:p>
          <w:p w:rsidR="00D67102" w:rsidRPr="004459E9" w:rsidRDefault="00D67102" w:rsidP="00ED1FA6">
            <w:pPr>
              <w:jc w:val="center"/>
              <w:rPr>
                <w:sz w:val="20"/>
                <w:szCs w:val="20"/>
              </w:rPr>
            </w:pPr>
            <w:r w:rsidRPr="004459E9">
              <w:rPr>
                <w:rFonts w:hint="eastAsia"/>
                <w:sz w:val="20"/>
                <w:szCs w:val="20"/>
              </w:rPr>
              <w:t>計画</w:t>
            </w:r>
          </w:p>
        </w:tc>
        <w:tc>
          <w:tcPr>
            <w:tcW w:w="1560" w:type="dxa"/>
            <w:vMerge/>
            <w:tcBorders>
              <w:bottom w:val="single" w:sz="12" w:space="0" w:color="auto"/>
              <w:right w:val="single" w:sz="18" w:space="0" w:color="auto"/>
            </w:tcBorders>
          </w:tcPr>
          <w:p w:rsidR="00D67102" w:rsidRDefault="00D67102" w:rsidP="000C37CA">
            <w:pPr>
              <w:jc w:val="center"/>
              <w:rPr>
                <w:sz w:val="18"/>
                <w:szCs w:val="20"/>
              </w:rPr>
            </w:pPr>
          </w:p>
        </w:tc>
      </w:tr>
      <w:tr w:rsidR="00D67102" w:rsidRPr="006D370D" w:rsidTr="00D67102">
        <w:trPr>
          <w:trHeight w:val="1110"/>
        </w:trPr>
        <w:tc>
          <w:tcPr>
            <w:tcW w:w="567" w:type="dxa"/>
            <w:vAlign w:val="center"/>
          </w:tcPr>
          <w:p w:rsidR="00D67102" w:rsidRPr="004459E9" w:rsidRDefault="00D67102" w:rsidP="00D67102">
            <w:pPr>
              <w:jc w:val="center"/>
              <w:rPr>
                <w:sz w:val="20"/>
                <w:szCs w:val="20"/>
              </w:rPr>
            </w:pPr>
            <w:r>
              <w:rPr>
                <w:rFonts w:hint="eastAsia"/>
                <w:sz w:val="20"/>
                <w:szCs w:val="20"/>
              </w:rPr>
              <w:t>１</w:t>
            </w:r>
          </w:p>
        </w:tc>
        <w:tc>
          <w:tcPr>
            <w:tcW w:w="1560" w:type="dxa"/>
            <w:vAlign w:val="center"/>
          </w:tcPr>
          <w:p w:rsidR="00D67102" w:rsidRPr="004459E9" w:rsidRDefault="00D67102" w:rsidP="000C37CA">
            <w:pPr>
              <w:jc w:val="center"/>
              <w:rPr>
                <w:sz w:val="20"/>
                <w:szCs w:val="20"/>
              </w:rPr>
            </w:pPr>
          </w:p>
        </w:tc>
        <w:tc>
          <w:tcPr>
            <w:tcW w:w="1134" w:type="dxa"/>
            <w:vAlign w:val="center"/>
          </w:tcPr>
          <w:p w:rsidR="00D67102" w:rsidRPr="004459E9" w:rsidRDefault="00D67102" w:rsidP="000C37CA">
            <w:pPr>
              <w:jc w:val="center"/>
              <w:rPr>
                <w:sz w:val="20"/>
                <w:szCs w:val="20"/>
              </w:rPr>
            </w:pPr>
          </w:p>
        </w:tc>
        <w:tc>
          <w:tcPr>
            <w:tcW w:w="708" w:type="dxa"/>
            <w:vAlign w:val="center"/>
          </w:tcPr>
          <w:p w:rsidR="00D67102" w:rsidRPr="004459E9" w:rsidRDefault="00D67102" w:rsidP="000C37CA">
            <w:pPr>
              <w:spacing w:line="240" w:lineRule="atLeast"/>
              <w:jc w:val="center"/>
              <w:rPr>
                <w:sz w:val="20"/>
                <w:szCs w:val="20"/>
              </w:rPr>
            </w:pPr>
            <w:r w:rsidRPr="004459E9">
              <w:rPr>
                <w:rFonts w:hint="eastAsia"/>
                <w:sz w:val="20"/>
                <w:szCs w:val="20"/>
              </w:rPr>
              <w:t>畑</w:t>
            </w:r>
          </w:p>
          <w:p w:rsidR="00D67102" w:rsidRDefault="00D67102" w:rsidP="000C37CA">
            <w:pPr>
              <w:spacing w:line="240" w:lineRule="atLeast"/>
              <w:jc w:val="center"/>
              <w:rPr>
                <w:sz w:val="20"/>
                <w:szCs w:val="20"/>
              </w:rPr>
            </w:pPr>
            <w:r w:rsidRPr="004459E9">
              <w:rPr>
                <w:rFonts w:hint="eastAsia"/>
                <w:sz w:val="20"/>
                <w:szCs w:val="20"/>
              </w:rPr>
              <w:t>田</w:t>
            </w:r>
          </w:p>
          <w:p w:rsidR="00D67102" w:rsidRPr="004459E9" w:rsidRDefault="00D67102" w:rsidP="000C37CA">
            <w:pPr>
              <w:spacing w:line="240" w:lineRule="atLeast"/>
              <w:jc w:val="center"/>
              <w:rPr>
                <w:sz w:val="20"/>
                <w:szCs w:val="20"/>
              </w:rPr>
            </w:pPr>
            <w:r>
              <w:rPr>
                <w:sz w:val="20"/>
                <w:szCs w:val="20"/>
              </w:rPr>
              <w:t>他</w:t>
            </w:r>
          </w:p>
        </w:tc>
        <w:tc>
          <w:tcPr>
            <w:tcW w:w="709" w:type="dxa"/>
            <w:vAlign w:val="center"/>
          </w:tcPr>
          <w:p w:rsidR="00D67102" w:rsidRPr="004459E9" w:rsidRDefault="00D67102" w:rsidP="000C37CA">
            <w:pPr>
              <w:spacing w:line="240" w:lineRule="atLeast"/>
              <w:jc w:val="center"/>
              <w:rPr>
                <w:sz w:val="20"/>
                <w:szCs w:val="20"/>
              </w:rPr>
            </w:pPr>
            <w:r w:rsidRPr="004459E9">
              <w:rPr>
                <w:rFonts w:hint="eastAsia"/>
                <w:sz w:val="20"/>
                <w:szCs w:val="20"/>
              </w:rPr>
              <w:t>畑</w:t>
            </w:r>
          </w:p>
          <w:p w:rsidR="00D67102" w:rsidRDefault="00D67102" w:rsidP="000C37CA">
            <w:pPr>
              <w:spacing w:line="240" w:lineRule="atLeast"/>
              <w:jc w:val="center"/>
              <w:rPr>
                <w:sz w:val="20"/>
                <w:szCs w:val="20"/>
              </w:rPr>
            </w:pPr>
            <w:r w:rsidRPr="004459E9">
              <w:rPr>
                <w:rFonts w:hint="eastAsia"/>
                <w:sz w:val="20"/>
                <w:szCs w:val="20"/>
              </w:rPr>
              <w:t>田</w:t>
            </w:r>
          </w:p>
          <w:p w:rsidR="00D67102" w:rsidRPr="004459E9" w:rsidRDefault="00D67102" w:rsidP="000C37CA">
            <w:pPr>
              <w:spacing w:line="240" w:lineRule="atLeast"/>
              <w:jc w:val="center"/>
              <w:rPr>
                <w:sz w:val="20"/>
                <w:szCs w:val="20"/>
              </w:rPr>
            </w:pPr>
            <w:r>
              <w:rPr>
                <w:sz w:val="20"/>
                <w:szCs w:val="20"/>
              </w:rPr>
              <w:t>他</w:t>
            </w:r>
          </w:p>
        </w:tc>
        <w:tc>
          <w:tcPr>
            <w:tcW w:w="1134" w:type="dxa"/>
            <w:vAlign w:val="center"/>
          </w:tcPr>
          <w:p w:rsidR="00D67102" w:rsidRPr="004459E9" w:rsidRDefault="00D67102" w:rsidP="000C37CA">
            <w:pPr>
              <w:spacing w:line="240" w:lineRule="atLeast"/>
              <w:jc w:val="center"/>
              <w:rPr>
                <w:sz w:val="18"/>
                <w:szCs w:val="20"/>
              </w:rPr>
            </w:pPr>
            <w:r w:rsidRPr="004459E9">
              <w:rPr>
                <w:rFonts w:hint="eastAsia"/>
                <w:sz w:val="18"/>
                <w:szCs w:val="20"/>
              </w:rPr>
              <w:t>市街化区域</w:t>
            </w:r>
          </w:p>
          <w:p w:rsidR="00D67102" w:rsidRPr="004459E9" w:rsidRDefault="00D67102" w:rsidP="000C37CA">
            <w:pPr>
              <w:spacing w:line="240" w:lineRule="atLeast"/>
              <w:jc w:val="center"/>
              <w:rPr>
                <w:sz w:val="18"/>
                <w:szCs w:val="20"/>
              </w:rPr>
            </w:pPr>
            <w:r w:rsidRPr="004459E9">
              <w:rPr>
                <w:rFonts w:hint="eastAsia"/>
                <w:sz w:val="18"/>
                <w:szCs w:val="20"/>
              </w:rPr>
              <w:t>調整区域</w:t>
            </w:r>
          </w:p>
        </w:tc>
        <w:tc>
          <w:tcPr>
            <w:tcW w:w="1559" w:type="dxa"/>
            <w:tcBorders>
              <w:right w:val="single" w:sz="18" w:space="0" w:color="auto"/>
            </w:tcBorders>
            <w:vAlign w:val="center"/>
          </w:tcPr>
          <w:p w:rsidR="00D67102" w:rsidRPr="004459E9" w:rsidRDefault="00D67102" w:rsidP="000C37CA">
            <w:pPr>
              <w:spacing w:line="240" w:lineRule="atLeast"/>
              <w:jc w:val="center"/>
              <w:rPr>
                <w:sz w:val="18"/>
                <w:szCs w:val="20"/>
              </w:rPr>
            </w:pPr>
            <w:r w:rsidRPr="004459E9">
              <w:rPr>
                <w:rFonts w:hint="eastAsia"/>
                <w:sz w:val="18"/>
                <w:szCs w:val="20"/>
              </w:rPr>
              <w:t>上水道　・下水道</w:t>
            </w:r>
          </w:p>
          <w:p w:rsidR="00D67102" w:rsidRPr="004459E9" w:rsidRDefault="00D67102" w:rsidP="000C37CA">
            <w:pPr>
              <w:spacing w:line="240" w:lineRule="atLeast"/>
              <w:jc w:val="center"/>
              <w:rPr>
                <w:sz w:val="18"/>
                <w:szCs w:val="20"/>
              </w:rPr>
            </w:pPr>
            <w:r w:rsidRPr="004459E9">
              <w:rPr>
                <w:rFonts w:hint="eastAsia"/>
                <w:sz w:val="18"/>
                <w:szCs w:val="20"/>
              </w:rPr>
              <w:t>都市ガス</w:t>
            </w:r>
          </w:p>
        </w:tc>
        <w:tc>
          <w:tcPr>
            <w:tcW w:w="851" w:type="dxa"/>
            <w:tcBorders>
              <w:top w:val="single" w:sz="12" w:space="0" w:color="auto"/>
              <w:left w:val="single" w:sz="18" w:space="0" w:color="auto"/>
              <w:right w:val="single" w:sz="12" w:space="0" w:color="auto"/>
            </w:tcBorders>
            <w:vAlign w:val="center"/>
          </w:tcPr>
          <w:p w:rsidR="00D67102" w:rsidRPr="004459E9" w:rsidRDefault="00D67102" w:rsidP="000C37CA">
            <w:pPr>
              <w:jc w:val="center"/>
              <w:rPr>
                <w:sz w:val="20"/>
                <w:szCs w:val="20"/>
              </w:rPr>
            </w:pPr>
            <w:r>
              <w:rPr>
                <w:rFonts w:hint="eastAsia"/>
                <w:sz w:val="20"/>
                <w:szCs w:val="20"/>
              </w:rPr>
              <w:t>区域内</w:t>
            </w:r>
          </w:p>
          <w:p w:rsidR="00D67102" w:rsidRPr="004459E9" w:rsidRDefault="00D67102" w:rsidP="000C37CA">
            <w:pPr>
              <w:jc w:val="center"/>
              <w:rPr>
                <w:sz w:val="20"/>
                <w:szCs w:val="20"/>
              </w:rPr>
            </w:pPr>
            <w:r>
              <w:rPr>
                <w:rFonts w:hint="eastAsia"/>
                <w:sz w:val="20"/>
                <w:szCs w:val="20"/>
              </w:rPr>
              <w:t>区域外</w:t>
            </w:r>
          </w:p>
        </w:tc>
        <w:tc>
          <w:tcPr>
            <w:tcW w:w="850" w:type="dxa"/>
            <w:tcBorders>
              <w:top w:val="single" w:sz="12" w:space="0" w:color="auto"/>
              <w:left w:val="single" w:sz="12" w:space="0" w:color="auto"/>
              <w:right w:val="single" w:sz="12" w:space="0" w:color="auto"/>
            </w:tcBorders>
            <w:vAlign w:val="center"/>
          </w:tcPr>
          <w:p w:rsidR="00D67102" w:rsidRPr="004459E9" w:rsidRDefault="00D67102" w:rsidP="000C37CA">
            <w:pPr>
              <w:jc w:val="center"/>
              <w:rPr>
                <w:sz w:val="20"/>
                <w:szCs w:val="20"/>
              </w:rPr>
            </w:pPr>
            <w:r w:rsidRPr="004459E9">
              <w:rPr>
                <w:rFonts w:hint="eastAsia"/>
                <w:sz w:val="20"/>
                <w:szCs w:val="20"/>
              </w:rPr>
              <w:t>計画内</w:t>
            </w:r>
          </w:p>
          <w:p w:rsidR="00D67102" w:rsidRPr="004459E9" w:rsidRDefault="00D67102" w:rsidP="000C37CA">
            <w:pPr>
              <w:jc w:val="center"/>
              <w:rPr>
                <w:sz w:val="20"/>
                <w:szCs w:val="20"/>
              </w:rPr>
            </w:pPr>
            <w:r w:rsidRPr="004459E9">
              <w:rPr>
                <w:rFonts w:hint="eastAsia"/>
                <w:sz w:val="20"/>
                <w:szCs w:val="20"/>
              </w:rPr>
              <w:t>計画外</w:t>
            </w:r>
          </w:p>
        </w:tc>
        <w:tc>
          <w:tcPr>
            <w:tcW w:w="1560" w:type="dxa"/>
            <w:tcBorders>
              <w:top w:val="single" w:sz="12" w:space="0" w:color="auto"/>
              <w:right w:val="single" w:sz="18" w:space="0" w:color="auto"/>
            </w:tcBorders>
            <w:vAlign w:val="center"/>
          </w:tcPr>
          <w:p w:rsidR="00D67102" w:rsidRPr="00ED1FA6" w:rsidRDefault="00D67102" w:rsidP="00ED1FA6">
            <w:pPr>
              <w:rPr>
                <w:sz w:val="18"/>
                <w:szCs w:val="20"/>
              </w:rPr>
            </w:pPr>
          </w:p>
        </w:tc>
      </w:tr>
      <w:tr w:rsidR="00D67102" w:rsidRPr="006D370D" w:rsidTr="00D67102">
        <w:trPr>
          <w:trHeight w:val="885"/>
        </w:trPr>
        <w:tc>
          <w:tcPr>
            <w:tcW w:w="567" w:type="dxa"/>
            <w:vAlign w:val="center"/>
          </w:tcPr>
          <w:p w:rsidR="00D67102" w:rsidRPr="004459E9" w:rsidRDefault="00D67102" w:rsidP="00D67102">
            <w:pPr>
              <w:jc w:val="center"/>
              <w:rPr>
                <w:sz w:val="20"/>
                <w:szCs w:val="20"/>
              </w:rPr>
            </w:pPr>
            <w:r>
              <w:rPr>
                <w:sz w:val="20"/>
                <w:szCs w:val="20"/>
              </w:rPr>
              <w:t>２</w:t>
            </w:r>
          </w:p>
        </w:tc>
        <w:tc>
          <w:tcPr>
            <w:tcW w:w="1560" w:type="dxa"/>
            <w:vAlign w:val="center"/>
          </w:tcPr>
          <w:p w:rsidR="00D67102" w:rsidRPr="004459E9" w:rsidRDefault="00D67102" w:rsidP="00376A7C">
            <w:pPr>
              <w:jc w:val="center"/>
              <w:rPr>
                <w:sz w:val="20"/>
                <w:szCs w:val="20"/>
              </w:rPr>
            </w:pPr>
          </w:p>
        </w:tc>
        <w:tc>
          <w:tcPr>
            <w:tcW w:w="1134" w:type="dxa"/>
            <w:vAlign w:val="center"/>
          </w:tcPr>
          <w:p w:rsidR="00D67102" w:rsidRPr="004459E9" w:rsidRDefault="00D67102" w:rsidP="00376A7C">
            <w:pPr>
              <w:jc w:val="center"/>
              <w:rPr>
                <w:sz w:val="20"/>
                <w:szCs w:val="20"/>
              </w:rPr>
            </w:pPr>
          </w:p>
        </w:tc>
        <w:tc>
          <w:tcPr>
            <w:tcW w:w="708" w:type="dxa"/>
            <w:vAlign w:val="center"/>
          </w:tcPr>
          <w:p w:rsidR="00D67102" w:rsidRPr="004459E9" w:rsidRDefault="00D67102" w:rsidP="00376A7C">
            <w:pPr>
              <w:spacing w:line="240" w:lineRule="atLeast"/>
              <w:jc w:val="center"/>
              <w:rPr>
                <w:sz w:val="20"/>
                <w:szCs w:val="20"/>
              </w:rPr>
            </w:pPr>
            <w:r w:rsidRPr="004459E9">
              <w:rPr>
                <w:rFonts w:hint="eastAsia"/>
                <w:sz w:val="20"/>
                <w:szCs w:val="20"/>
              </w:rPr>
              <w:t>畑</w:t>
            </w:r>
          </w:p>
          <w:p w:rsidR="00D67102" w:rsidRDefault="00D67102" w:rsidP="00376A7C">
            <w:pPr>
              <w:spacing w:line="240" w:lineRule="atLeast"/>
              <w:jc w:val="center"/>
              <w:rPr>
                <w:sz w:val="20"/>
                <w:szCs w:val="20"/>
              </w:rPr>
            </w:pPr>
            <w:r w:rsidRPr="004459E9">
              <w:rPr>
                <w:rFonts w:hint="eastAsia"/>
                <w:sz w:val="20"/>
                <w:szCs w:val="20"/>
              </w:rPr>
              <w:t>田</w:t>
            </w:r>
          </w:p>
          <w:p w:rsidR="00D67102" w:rsidRPr="004459E9" w:rsidRDefault="00D67102" w:rsidP="00376A7C">
            <w:pPr>
              <w:spacing w:line="240" w:lineRule="atLeast"/>
              <w:jc w:val="center"/>
              <w:rPr>
                <w:sz w:val="20"/>
                <w:szCs w:val="20"/>
              </w:rPr>
            </w:pPr>
            <w:r>
              <w:rPr>
                <w:sz w:val="20"/>
                <w:szCs w:val="20"/>
              </w:rPr>
              <w:t>他</w:t>
            </w:r>
          </w:p>
        </w:tc>
        <w:tc>
          <w:tcPr>
            <w:tcW w:w="709" w:type="dxa"/>
            <w:vAlign w:val="center"/>
          </w:tcPr>
          <w:p w:rsidR="00D67102" w:rsidRPr="004459E9" w:rsidRDefault="00D67102" w:rsidP="00376A7C">
            <w:pPr>
              <w:spacing w:line="240" w:lineRule="atLeast"/>
              <w:jc w:val="center"/>
              <w:rPr>
                <w:sz w:val="20"/>
                <w:szCs w:val="20"/>
              </w:rPr>
            </w:pPr>
            <w:r w:rsidRPr="004459E9">
              <w:rPr>
                <w:rFonts w:hint="eastAsia"/>
                <w:sz w:val="20"/>
                <w:szCs w:val="20"/>
              </w:rPr>
              <w:t>畑</w:t>
            </w:r>
          </w:p>
          <w:p w:rsidR="00D67102" w:rsidRDefault="00D67102" w:rsidP="00376A7C">
            <w:pPr>
              <w:spacing w:line="240" w:lineRule="atLeast"/>
              <w:jc w:val="center"/>
              <w:rPr>
                <w:sz w:val="20"/>
                <w:szCs w:val="20"/>
              </w:rPr>
            </w:pPr>
            <w:r w:rsidRPr="004459E9">
              <w:rPr>
                <w:rFonts w:hint="eastAsia"/>
                <w:sz w:val="20"/>
                <w:szCs w:val="20"/>
              </w:rPr>
              <w:t>田</w:t>
            </w:r>
          </w:p>
          <w:p w:rsidR="00D67102" w:rsidRPr="004459E9" w:rsidRDefault="00D67102" w:rsidP="00376A7C">
            <w:pPr>
              <w:spacing w:line="240" w:lineRule="atLeast"/>
              <w:jc w:val="center"/>
              <w:rPr>
                <w:sz w:val="20"/>
                <w:szCs w:val="20"/>
              </w:rPr>
            </w:pPr>
            <w:r>
              <w:rPr>
                <w:sz w:val="20"/>
                <w:szCs w:val="20"/>
              </w:rPr>
              <w:t>他</w:t>
            </w:r>
          </w:p>
        </w:tc>
        <w:tc>
          <w:tcPr>
            <w:tcW w:w="1134" w:type="dxa"/>
            <w:vAlign w:val="center"/>
          </w:tcPr>
          <w:p w:rsidR="00D67102" w:rsidRPr="004459E9" w:rsidRDefault="00D67102" w:rsidP="00376A7C">
            <w:pPr>
              <w:spacing w:line="240" w:lineRule="atLeast"/>
              <w:jc w:val="center"/>
              <w:rPr>
                <w:sz w:val="18"/>
                <w:szCs w:val="20"/>
              </w:rPr>
            </w:pPr>
            <w:r w:rsidRPr="004459E9">
              <w:rPr>
                <w:rFonts w:hint="eastAsia"/>
                <w:sz w:val="18"/>
                <w:szCs w:val="20"/>
              </w:rPr>
              <w:t>市街化区域</w:t>
            </w:r>
          </w:p>
          <w:p w:rsidR="00D67102" w:rsidRPr="004459E9" w:rsidRDefault="00D67102" w:rsidP="00376A7C">
            <w:pPr>
              <w:spacing w:line="240" w:lineRule="atLeast"/>
              <w:jc w:val="center"/>
              <w:rPr>
                <w:sz w:val="18"/>
                <w:szCs w:val="20"/>
              </w:rPr>
            </w:pPr>
            <w:r w:rsidRPr="004459E9">
              <w:rPr>
                <w:rFonts w:hint="eastAsia"/>
                <w:sz w:val="18"/>
                <w:szCs w:val="20"/>
              </w:rPr>
              <w:t>調整区域</w:t>
            </w:r>
          </w:p>
        </w:tc>
        <w:tc>
          <w:tcPr>
            <w:tcW w:w="1559" w:type="dxa"/>
            <w:tcBorders>
              <w:right w:val="single" w:sz="18" w:space="0" w:color="auto"/>
            </w:tcBorders>
            <w:vAlign w:val="center"/>
          </w:tcPr>
          <w:p w:rsidR="00D67102" w:rsidRPr="004459E9" w:rsidRDefault="00D67102" w:rsidP="00376A7C">
            <w:pPr>
              <w:spacing w:line="240" w:lineRule="atLeast"/>
              <w:jc w:val="center"/>
              <w:rPr>
                <w:sz w:val="18"/>
                <w:szCs w:val="20"/>
              </w:rPr>
            </w:pPr>
            <w:r w:rsidRPr="004459E9">
              <w:rPr>
                <w:rFonts w:hint="eastAsia"/>
                <w:sz w:val="18"/>
                <w:szCs w:val="20"/>
              </w:rPr>
              <w:t>上水道　・下水道</w:t>
            </w:r>
          </w:p>
          <w:p w:rsidR="00D67102" w:rsidRPr="004459E9" w:rsidRDefault="00D67102" w:rsidP="00376A7C">
            <w:pPr>
              <w:spacing w:line="240" w:lineRule="atLeast"/>
              <w:jc w:val="center"/>
              <w:rPr>
                <w:sz w:val="18"/>
                <w:szCs w:val="20"/>
              </w:rPr>
            </w:pPr>
            <w:r w:rsidRPr="004459E9">
              <w:rPr>
                <w:rFonts w:hint="eastAsia"/>
                <w:sz w:val="18"/>
                <w:szCs w:val="20"/>
              </w:rPr>
              <w:t>都市ガス</w:t>
            </w:r>
          </w:p>
        </w:tc>
        <w:tc>
          <w:tcPr>
            <w:tcW w:w="851" w:type="dxa"/>
            <w:tcBorders>
              <w:top w:val="single" w:sz="12" w:space="0" w:color="auto"/>
              <w:left w:val="single" w:sz="18" w:space="0" w:color="auto"/>
              <w:bottom w:val="single" w:sz="12" w:space="0" w:color="auto"/>
              <w:right w:val="single" w:sz="12" w:space="0" w:color="auto"/>
            </w:tcBorders>
            <w:vAlign w:val="center"/>
          </w:tcPr>
          <w:p w:rsidR="00D67102" w:rsidRPr="004459E9" w:rsidRDefault="00D67102" w:rsidP="00376A7C">
            <w:pPr>
              <w:jc w:val="center"/>
              <w:rPr>
                <w:sz w:val="20"/>
                <w:szCs w:val="20"/>
              </w:rPr>
            </w:pPr>
            <w:r>
              <w:rPr>
                <w:rFonts w:hint="eastAsia"/>
                <w:sz w:val="20"/>
                <w:szCs w:val="20"/>
              </w:rPr>
              <w:t>区域内</w:t>
            </w:r>
          </w:p>
          <w:p w:rsidR="00D67102" w:rsidRPr="004459E9" w:rsidRDefault="00D67102" w:rsidP="00376A7C">
            <w:pPr>
              <w:jc w:val="center"/>
              <w:rPr>
                <w:sz w:val="20"/>
                <w:szCs w:val="20"/>
              </w:rPr>
            </w:pPr>
            <w:r>
              <w:rPr>
                <w:rFonts w:hint="eastAsia"/>
                <w:sz w:val="20"/>
                <w:szCs w:val="20"/>
              </w:rPr>
              <w:t>区域外</w:t>
            </w:r>
          </w:p>
        </w:tc>
        <w:tc>
          <w:tcPr>
            <w:tcW w:w="850" w:type="dxa"/>
            <w:tcBorders>
              <w:top w:val="single" w:sz="12" w:space="0" w:color="auto"/>
              <w:left w:val="single" w:sz="12" w:space="0" w:color="auto"/>
              <w:bottom w:val="single" w:sz="12" w:space="0" w:color="auto"/>
              <w:right w:val="single" w:sz="12" w:space="0" w:color="auto"/>
            </w:tcBorders>
            <w:vAlign w:val="center"/>
          </w:tcPr>
          <w:p w:rsidR="00D67102" w:rsidRPr="004459E9" w:rsidRDefault="00D67102" w:rsidP="00376A7C">
            <w:pPr>
              <w:jc w:val="center"/>
              <w:rPr>
                <w:sz w:val="20"/>
                <w:szCs w:val="20"/>
              </w:rPr>
            </w:pPr>
            <w:r w:rsidRPr="004459E9">
              <w:rPr>
                <w:rFonts w:hint="eastAsia"/>
                <w:sz w:val="20"/>
                <w:szCs w:val="20"/>
              </w:rPr>
              <w:t>計画内</w:t>
            </w:r>
          </w:p>
          <w:p w:rsidR="00D67102" w:rsidRPr="004459E9" w:rsidRDefault="00D67102" w:rsidP="00376A7C">
            <w:pPr>
              <w:jc w:val="center"/>
              <w:rPr>
                <w:sz w:val="20"/>
                <w:szCs w:val="20"/>
              </w:rPr>
            </w:pPr>
            <w:r w:rsidRPr="004459E9">
              <w:rPr>
                <w:rFonts w:hint="eastAsia"/>
                <w:sz w:val="20"/>
                <w:szCs w:val="20"/>
              </w:rPr>
              <w:t>計画外</w:t>
            </w:r>
          </w:p>
        </w:tc>
        <w:tc>
          <w:tcPr>
            <w:tcW w:w="1560" w:type="dxa"/>
            <w:tcBorders>
              <w:top w:val="single" w:sz="12" w:space="0" w:color="auto"/>
              <w:bottom w:val="single" w:sz="12" w:space="0" w:color="auto"/>
              <w:right w:val="single" w:sz="18" w:space="0" w:color="auto"/>
            </w:tcBorders>
          </w:tcPr>
          <w:p w:rsidR="00D67102" w:rsidRPr="004459E9" w:rsidRDefault="00D67102" w:rsidP="00376A7C">
            <w:pPr>
              <w:jc w:val="center"/>
              <w:rPr>
                <w:sz w:val="20"/>
                <w:szCs w:val="20"/>
              </w:rPr>
            </w:pPr>
          </w:p>
        </w:tc>
      </w:tr>
      <w:tr w:rsidR="00D67102" w:rsidRPr="006D370D" w:rsidTr="00D67102">
        <w:trPr>
          <w:trHeight w:val="885"/>
        </w:trPr>
        <w:tc>
          <w:tcPr>
            <w:tcW w:w="567" w:type="dxa"/>
            <w:vAlign w:val="center"/>
          </w:tcPr>
          <w:p w:rsidR="00D67102" w:rsidRPr="004459E9" w:rsidRDefault="00D67102" w:rsidP="00D67102">
            <w:pPr>
              <w:jc w:val="center"/>
              <w:rPr>
                <w:sz w:val="20"/>
                <w:szCs w:val="20"/>
              </w:rPr>
            </w:pPr>
            <w:r>
              <w:rPr>
                <w:sz w:val="20"/>
                <w:szCs w:val="20"/>
              </w:rPr>
              <w:t>３</w:t>
            </w:r>
          </w:p>
        </w:tc>
        <w:tc>
          <w:tcPr>
            <w:tcW w:w="1560" w:type="dxa"/>
            <w:vAlign w:val="center"/>
          </w:tcPr>
          <w:p w:rsidR="00D67102" w:rsidRPr="004459E9" w:rsidRDefault="00D67102" w:rsidP="00BD1819">
            <w:pPr>
              <w:jc w:val="center"/>
              <w:rPr>
                <w:sz w:val="20"/>
                <w:szCs w:val="20"/>
              </w:rPr>
            </w:pPr>
          </w:p>
        </w:tc>
        <w:tc>
          <w:tcPr>
            <w:tcW w:w="1134" w:type="dxa"/>
            <w:vAlign w:val="center"/>
          </w:tcPr>
          <w:p w:rsidR="00D67102" w:rsidRPr="004459E9" w:rsidRDefault="00D67102" w:rsidP="00BD1819">
            <w:pPr>
              <w:jc w:val="center"/>
              <w:rPr>
                <w:sz w:val="20"/>
                <w:szCs w:val="20"/>
              </w:rPr>
            </w:pPr>
          </w:p>
        </w:tc>
        <w:tc>
          <w:tcPr>
            <w:tcW w:w="708" w:type="dxa"/>
            <w:vAlign w:val="center"/>
          </w:tcPr>
          <w:p w:rsidR="00D67102" w:rsidRPr="004459E9" w:rsidRDefault="00D67102" w:rsidP="00BD1819">
            <w:pPr>
              <w:spacing w:line="240" w:lineRule="atLeast"/>
              <w:jc w:val="center"/>
              <w:rPr>
                <w:sz w:val="20"/>
                <w:szCs w:val="20"/>
              </w:rPr>
            </w:pPr>
            <w:r w:rsidRPr="004459E9">
              <w:rPr>
                <w:rFonts w:hint="eastAsia"/>
                <w:sz w:val="20"/>
                <w:szCs w:val="20"/>
              </w:rPr>
              <w:t>畑</w:t>
            </w:r>
          </w:p>
          <w:p w:rsidR="00D67102" w:rsidRDefault="00D67102" w:rsidP="00BD1819">
            <w:pPr>
              <w:spacing w:line="240" w:lineRule="atLeast"/>
              <w:jc w:val="center"/>
              <w:rPr>
                <w:sz w:val="20"/>
                <w:szCs w:val="20"/>
              </w:rPr>
            </w:pPr>
            <w:r w:rsidRPr="004459E9">
              <w:rPr>
                <w:rFonts w:hint="eastAsia"/>
                <w:sz w:val="20"/>
                <w:szCs w:val="20"/>
              </w:rPr>
              <w:t>田</w:t>
            </w:r>
          </w:p>
          <w:p w:rsidR="00D67102" w:rsidRPr="004459E9" w:rsidRDefault="00D67102" w:rsidP="00BD1819">
            <w:pPr>
              <w:spacing w:line="240" w:lineRule="atLeast"/>
              <w:jc w:val="center"/>
              <w:rPr>
                <w:sz w:val="20"/>
                <w:szCs w:val="20"/>
              </w:rPr>
            </w:pPr>
            <w:r>
              <w:rPr>
                <w:sz w:val="20"/>
                <w:szCs w:val="20"/>
              </w:rPr>
              <w:t>他</w:t>
            </w:r>
          </w:p>
        </w:tc>
        <w:tc>
          <w:tcPr>
            <w:tcW w:w="709" w:type="dxa"/>
            <w:vAlign w:val="center"/>
          </w:tcPr>
          <w:p w:rsidR="00D67102" w:rsidRPr="004459E9" w:rsidRDefault="00D67102" w:rsidP="00BD1819">
            <w:pPr>
              <w:spacing w:line="240" w:lineRule="atLeast"/>
              <w:jc w:val="center"/>
              <w:rPr>
                <w:sz w:val="20"/>
                <w:szCs w:val="20"/>
              </w:rPr>
            </w:pPr>
            <w:r w:rsidRPr="004459E9">
              <w:rPr>
                <w:rFonts w:hint="eastAsia"/>
                <w:sz w:val="20"/>
                <w:szCs w:val="20"/>
              </w:rPr>
              <w:t>畑</w:t>
            </w:r>
          </w:p>
          <w:p w:rsidR="00D67102" w:rsidRDefault="00D67102" w:rsidP="00BD1819">
            <w:pPr>
              <w:spacing w:line="240" w:lineRule="atLeast"/>
              <w:jc w:val="center"/>
              <w:rPr>
                <w:sz w:val="20"/>
                <w:szCs w:val="20"/>
              </w:rPr>
            </w:pPr>
            <w:r w:rsidRPr="004459E9">
              <w:rPr>
                <w:rFonts w:hint="eastAsia"/>
                <w:sz w:val="20"/>
                <w:szCs w:val="20"/>
              </w:rPr>
              <w:t>田</w:t>
            </w:r>
          </w:p>
          <w:p w:rsidR="00D67102" w:rsidRPr="004459E9" w:rsidRDefault="00D67102" w:rsidP="00BD1819">
            <w:pPr>
              <w:spacing w:line="240" w:lineRule="atLeast"/>
              <w:jc w:val="center"/>
              <w:rPr>
                <w:sz w:val="20"/>
                <w:szCs w:val="20"/>
              </w:rPr>
            </w:pPr>
            <w:r>
              <w:rPr>
                <w:sz w:val="20"/>
                <w:szCs w:val="20"/>
              </w:rPr>
              <w:t>他</w:t>
            </w:r>
          </w:p>
        </w:tc>
        <w:tc>
          <w:tcPr>
            <w:tcW w:w="1134" w:type="dxa"/>
            <w:vAlign w:val="center"/>
          </w:tcPr>
          <w:p w:rsidR="00D67102" w:rsidRPr="004459E9" w:rsidRDefault="00D67102" w:rsidP="00BD1819">
            <w:pPr>
              <w:spacing w:line="240" w:lineRule="atLeast"/>
              <w:jc w:val="center"/>
              <w:rPr>
                <w:sz w:val="18"/>
                <w:szCs w:val="20"/>
              </w:rPr>
            </w:pPr>
            <w:r w:rsidRPr="004459E9">
              <w:rPr>
                <w:rFonts w:hint="eastAsia"/>
                <w:sz w:val="18"/>
                <w:szCs w:val="20"/>
              </w:rPr>
              <w:t>市街化区域</w:t>
            </w:r>
          </w:p>
          <w:p w:rsidR="00D67102" w:rsidRPr="004459E9" w:rsidRDefault="00D67102" w:rsidP="00BD1819">
            <w:pPr>
              <w:spacing w:line="240" w:lineRule="atLeast"/>
              <w:jc w:val="center"/>
              <w:rPr>
                <w:sz w:val="18"/>
                <w:szCs w:val="20"/>
              </w:rPr>
            </w:pPr>
            <w:r w:rsidRPr="004459E9">
              <w:rPr>
                <w:rFonts w:hint="eastAsia"/>
                <w:sz w:val="18"/>
                <w:szCs w:val="20"/>
              </w:rPr>
              <w:t>調整区域</w:t>
            </w:r>
          </w:p>
        </w:tc>
        <w:tc>
          <w:tcPr>
            <w:tcW w:w="1559" w:type="dxa"/>
            <w:tcBorders>
              <w:right w:val="single" w:sz="18" w:space="0" w:color="auto"/>
            </w:tcBorders>
            <w:vAlign w:val="center"/>
          </w:tcPr>
          <w:p w:rsidR="00D67102" w:rsidRPr="004459E9" w:rsidRDefault="00D67102" w:rsidP="00BD1819">
            <w:pPr>
              <w:spacing w:line="240" w:lineRule="atLeast"/>
              <w:jc w:val="center"/>
              <w:rPr>
                <w:sz w:val="18"/>
                <w:szCs w:val="20"/>
              </w:rPr>
            </w:pPr>
            <w:r w:rsidRPr="004459E9">
              <w:rPr>
                <w:rFonts w:hint="eastAsia"/>
                <w:sz w:val="18"/>
                <w:szCs w:val="20"/>
              </w:rPr>
              <w:t>上水道　・下水道</w:t>
            </w:r>
          </w:p>
          <w:p w:rsidR="00D67102" w:rsidRPr="004459E9" w:rsidRDefault="00D67102" w:rsidP="00BD1819">
            <w:pPr>
              <w:spacing w:line="240" w:lineRule="atLeast"/>
              <w:jc w:val="center"/>
              <w:rPr>
                <w:sz w:val="18"/>
                <w:szCs w:val="20"/>
              </w:rPr>
            </w:pPr>
            <w:r w:rsidRPr="004459E9">
              <w:rPr>
                <w:rFonts w:hint="eastAsia"/>
                <w:sz w:val="18"/>
                <w:szCs w:val="20"/>
              </w:rPr>
              <w:t>都市ガス</w:t>
            </w:r>
          </w:p>
        </w:tc>
        <w:tc>
          <w:tcPr>
            <w:tcW w:w="851" w:type="dxa"/>
            <w:tcBorders>
              <w:top w:val="single" w:sz="12" w:space="0" w:color="auto"/>
              <w:left w:val="single" w:sz="18" w:space="0" w:color="auto"/>
              <w:bottom w:val="single" w:sz="18" w:space="0" w:color="auto"/>
              <w:right w:val="single" w:sz="12" w:space="0" w:color="auto"/>
            </w:tcBorders>
            <w:vAlign w:val="center"/>
          </w:tcPr>
          <w:p w:rsidR="00D67102" w:rsidRPr="004459E9" w:rsidRDefault="00D67102" w:rsidP="00BD1819">
            <w:pPr>
              <w:jc w:val="center"/>
              <w:rPr>
                <w:sz w:val="20"/>
                <w:szCs w:val="20"/>
              </w:rPr>
            </w:pPr>
            <w:r>
              <w:rPr>
                <w:rFonts w:hint="eastAsia"/>
                <w:sz w:val="20"/>
                <w:szCs w:val="20"/>
              </w:rPr>
              <w:t>区域内</w:t>
            </w:r>
          </w:p>
          <w:p w:rsidR="00D67102" w:rsidRPr="004459E9" w:rsidRDefault="00D67102" w:rsidP="00BD1819">
            <w:pPr>
              <w:jc w:val="center"/>
              <w:rPr>
                <w:sz w:val="20"/>
                <w:szCs w:val="20"/>
              </w:rPr>
            </w:pPr>
            <w:r>
              <w:rPr>
                <w:rFonts w:hint="eastAsia"/>
                <w:sz w:val="20"/>
                <w:szCs w:val="20"/>
              </w:rPr>
              <w:t>区域外</w:t>
            </w:r>
          </w:p>
        </w:tc>
        <w:tc>
          <w:tcPr>
            <w:tcW w:w="850" w:type="dxa"/>
            <w:tcBorders>
              <w:top w:val="single" w:sz="12" w:space="0" w:color="auto"/>
              <w:left w:val="single" w:sz="12" w:space="0" w:color="auto"/>
              <w:bottom w:val="single" w:sz="18" w:space="0" w:color="auto"/>
              <w:right w:val="single" w:sz="12" w:space="0" w:color="auto"/>
            </w:tcBorders>
            <w:vAlign w:val="center"/>
          </w:tcPr>
          <w:p w:rsidR="00D67102" w:rsidRPr="004459E9" w:rsidRDefault="00D67102" w:rsidP="00BD1819">
            <w:pPr>
              <w:jc w:val="center"/>
              <w:rPr>
                <w:sz w:val="20"/>
                <w:szCs w:val="20"/>
              </w:rPr>
            </w:pPr>
            <w:r w:rsidRPr="004459E9">
              <w:rPr>
                <w:rFonts w:hint="eastAsia"/>
                <w:sz w:val="20"/>
                <w:szCs w:val="20"/>
              </w:rPr>
              <w:t>計画内</w:t>
            </w:r>
          </w:p>
          <w:p w:rsidR="00D67102" w:rsidRPr="004459E9" w:rsidRDefault="00D67102" w:rsidP="00BD1819">
            <w:pPr>
              <w:jc w:val="center"/>
              <w:rPr>
                <w:sz w:val="20"/>
                <w:szCs w:val="20"/>
              </w:rPr>
            </w:pPr>
            <w:r w:rsidRPr="004459E9">
              <w:rPr>
                <w:rFonts w:hint="eastAsia"/>
                <w:sz w:val="20"/>
                <w:szCs w:val="20"/>
              </w:rPr>
              <w:t>計画外</w:t>
            </w:r>
          </w:p>
        </w:tc>
        <w:tc>
          <w:tcPr>
            <w:tcW w:w="1560" w:type="dxa"/>
            <w:tcBorders>
              <w:top w:val="single" w:sz="12" w:space="0" w:color="auto"/>
              <w:bottom w:val="single" w:sz="18" w:space="0" w:color="auto"/>
              <w:right w:val="single" w:sz="18" w:space="0" w:color="auto"/>
            </w:tcBorders>
          </w:tcPr>
          <w:p w:rsidR="00D67102" w:rsidRPr="004459E9" w:rsidRDefault="00D67102" w:rsidP="00BD1819">
            <w:pPr>
              <w:jc w:val="center"/>
              <w:rPr>
                <w:sz w:val="20"/>
                <w:szCs w:val="20"/>
              </w:rPr>
            </w:pPr>
          </w:p>
        </w:tc>
      </w:tr>
    </w:tbl>
    <w:p w:rsidR="00A74C59" w:rsidRPr="006D370D" w:rsidRDefault="00B67B5C">
      <w:r>
        <w:rPr>
          <w:rFonts w:hint="eastAsia"/>
        </w:rPr>
        <w:t xml:space="preserve">　　　　　　　　　　　　　　　</w:t>
      </w:r>
      <w:r w:rsidR="00DF531A">
        <w:rPr>
          <w:rFonts w:hint="eastAsia"/>
        </w:rPr>
        <w:t xml:space="preserve">　　　　</w:t>
      </w:r>
      <w:r w:rsidR="00F92084">
        <w:rPr>
          <w:rFonts w:hint="eastAsia"/>
        </w:rPr>
        <w:t>※1、2</w:t>
      </w:r>
      <w:r>
        <w:rPr>
          <w:rFonts w:hint="eastAsia"/>
        </w:rPr>
        <w:t>、3</w:t>
      </w:r>
      <w:r w:rsidR="00F92084">
        <w:rPr>
          <w:rFonts w:hint="eastAsia"/>
        </w:rPr>
        <w:t>及び</w:t>
      </w:r>
      <w:r>
        <w:rPr>
          <w:rFonts w:hint="eastAsia"/>
        </w:rPr>
        <w:t>4</w:t>
      </w:r>
      <w:r w:rsidR="00F92084">
        <w:rPr>
          <w:rFonts w:hint="eastAsia"/>
        </w:rPr>
        <w:t>については、該当するものに○をつけてください。</w:t>
      </w:r>
    </w:p>
    <w:p w:rsidR="005E1D5F" w:rsidRPr="006D370D" w:rsidRDefault="005E1D5F"/>
    <w:p w:rsidR="00172629" w:rsidRDefault="007C790E">
      <w:r w:rsidRPr="006D370D">
        <w:rPr>
          <w:rFonts w:hint="eastAsia"/>
        </w:rPr>
        <w:t>注１　農地区分の回答は</w:t>
      </w:r>
      <w:r w:rsidR="003A2CE1" w:rsidRPr="006D370D">
        <w:rPr>
          <w:rFonts w:hint="eastAsia"/>
        </w:rPr>
        <w:t>、</w:t>
      </w:r>
      <w:r w:rsidRPr="006D370D">
        <w:rPr>
          <w:rFonts w:hint="eastAsia"/>
        </w:rPr>
        <w:t>転用許可の</w:t>
      </w:r>
      <w:r w:rsidR="006D370D">
        <w:rPr>
          <w:rFonts w:hint="eastAsia"/>
        </w:rPr>
        <w:t>可否を</w:t>
      </w:r>
      <w:r w:rsidRPr="006D370D">
        <w:rPr>
          <w:rFonts w:hint="eastAsia"/>
        </w:rPr>
        <w:t>判断するものではありません。</w:t>
      </w:r>
    </w:p>
    <w:p w:rsidR="008B2C65" w:rsidRDefault="00C119CD" w:rsidP="00DF531A">
      <w:pPr>
        <w:ind w:left="525" w:hangingChars="250" w:hanging="525"/>
      </w:pPr>
      <w:r w:rsidRPr="006D370D">
        <w:rPr>
          <w:rFonts w:hint="eastAsia"/>
        </w:rPr>
        <w:t>注</w:t>
      </w:r>
      <w:r w:rsidR="007C790E" w:rsidRPr="006D370D">
        <w:rPr>
          <w:rFonts w:hint="eastAsia"/>
        </w:rPr>
        <w:t>２</w:t>
      </w:r>
      <w:r w:rsidR="007632E9">
        <w:rPr>
          <w:rFonts w:hint="eastAsia"/>
        </w:rPr>
        <w:t xml:space="preserve">　回答には、現地確認等も要することから、</w:t>
      </w:r>
      <w:r w:rsidR="00CC4608">
        <w:rPr>
          <w:rFonts w:hint="eastAsia"/>
          <w:b/>
          <w:u w:val="wave"/>
        </w:rPr>
        <w:t>相当</w:t>
      </w:r>
      <w:r w:rsidR="007632E9" w:rsidRPr="007632E9">
        <w:rPr>
          <w:rFonts w:hint="eastAsia"/>
          <w:b/>
          <w:u w:val="wave"/>
        </w:rPr>
        <w:t>期間がかかります</w:t>
      </w:r>
      <w:r w:rsidR="007632E9">
        <w:rPr>
          <w:rFonts w:hint="eastAsia"/>
        </w:rPr>
        <w:t>のでご了承ください。</w:t>
      </w:r>
    </w:p>
    <w:p w:rsidR="007632E9" w:rsidRDefault="00DF531A" w:rsidP="00DF531A">
      <w:pPr>
        <w:ind w:left="525" w:hangingChars="250" w:hanging="525"/>
      </w:pPr>
      <w:r>
        <w:t>注３</w:t>
      </w:r>
      <w:r w:rsidR="000A285E" w:rsidRPr="000A285E">
        <w:t xml:space="preserve">　</w:t>
      </w:r>
      <w:r w:rsidR="000A285E" w:rsidRPr="000A285E">
        <w:rPr>
          <w:b/>
          <w:u w:val="wave"/>
        </w:rPr>
        <w:t>一度に照会できる筆数は</w:t>
      </w:r>
      <w:r w:rsidR="00CC4608">
        <w:rPr>
          <w:b/>
          <w:u w:val="wave"/>
        </w:rPr>
        <w:t>1</w:t>
      </w:r>
      <w:r w:rsidR="000A285E" w:rsidRPr="000A285E">
        <w:rPr>
          <w:b/>
          <w:u w:val="wave"/>
        </w:rPr>
        <w:t>0筆までとします</w:t>
      </w:r>
      <w:r w:rsidR="000A285E" w:rsidRPr="000A285E">
        <w:t>。</w:t>
      </w:r>
      <w:r w:rsidR="00CC4608">
        <w:t>1</w:t>
      </w:r>
      <w:r w:rsidR="000A285E" w:rsidRPr="000A285E">
        <w:t>1筆以上お問い合わせがある場合は、お手数ですが、回答後に再度お問い合わせください</w:t>
      </w:r>
      <w:r w:rsidR="00E51DD0">
        <w:t>〔同一事業者（担当者違い）も含みます〕</w:t>
      </w:r>
      <w:r w:rsidR="000A285E" w:rsidRPr="000A285E">
        <w:t>。</w:t>
      </w:r>
    </w:p>
    <w:p w:rsidR="000A285E" w:rsidRDefault="00B96FD1" w:rsidP="008C126F">
      <w:r>
        <w:t>注４</w:t>
      </w:r>
      <w:r w:rsidR="00656EFF">
        <w:t xml:space="preserve">　農地区分については、周囲状況等により、見直しを行う場合もありますので、予めご了承ください。</w:t>
      </w:r>
    </w:p>
    <w:p w:rsidR="00656EFF" w:rsidRPr="00656EFF" w:rsidRDefault="00B96FD1" w:rsidP="008C126F">
      <w:r>
        <w:rPr>
          <w:rFonts w:hint="eastAsia"/>
        </w:rPr>
        <w:t>注５</w:t>
      </w:r>
      <w:r w:rsidR="00656EFF">
        <w:rPr>
          <w:rFonts w:hint="eastAsia"/>
        </w:rPr>
        <w:t xml:space="preserve">　本様式を無断で加工、編集しないでください。</w:t>
      </w:r>
    </w:p>
    <w:p w:rsidR="00656EFF" w:rsidRDefault="00656EFF" w:rsidP="008C126F">
      <w:pPr>
        <w:sectPr w:rsidR="00656EFF" w:rsidSect="00D67102">
          <w:pgSz w:w="11906" w:h="16838" w:code="9"/>
          <w:pgMar w:top="454" w:right="680" w:bottom="295" w:left="680" w:header="851" w:footer="992" w:gutter="0"/>
          <w:cols w:space="425"/>
          <w:docGrid w:type="lines" w:linePitch="360"/>
        </w:sectPr>
      </w:pPr>
    </w:p>
    <w:p w:rsidR="00B96FD1" w:rsidRDefault="00B96FD1" w:rsidP="008C126F">
      <w:r>
        <w:lastRenderedPageBreak/>
        <w:t>別紙</w:t>
      </w:r>
    </w:p>
    <w:p w:rsidR="00B96FD1" w:rsidRDefault="00B96FD1" w:rsidP="008C126F"/>
    <w:p w:rsidR="00553E8E" w:rsidRDefault="00553E8E" w:rsidP="008C126F"/>
    <w:tbl>
      <w:tblPr>
        <w:tblStyle w:val="a3"/>
        <w:tblW w:w="10632" w:type="dxa"/>
        <w:tblInd w:w="-5" w:type="dxa"/>
        <w:tblLayout w:type="fixed"/>
        <w:tblLook w:val="04A0" w:firstRow="1" w:lastRow="0" w:firstColumn="1" w:lastColumn="0" w:noHBand="0" w:noVBand="1"/>
      </w:tblPr>
      <w:tblGrid>
        <w:gridCol w:w="487"/>
        <w:gridCol w:w="1640"/>
        <w:gridCol w:w="992"/>
        <w:gridCol w:w="709"/>
        <w:gridCol w:w="708"/>
        <w:gridCol w:w="1134"/>
        <w:gridCol w:w="1560"/>
        <w:gridCol w:w="850"/>
        <w:gridCol w:w="851"/>
        <w:gridCol w:w="1701"/>
      </w:tblGrid>
      <w:tr w:rsidR="00DA5FE5" w:rsidRPr="006D370D" w:rsidTr="00402FE5">
        <w:trPr>
          <w:trHeight w:val="488"/>
        </w:trPr>
        <w:tc>
          <w:tcPr>
            <w:tcW w:w="487" w:type="dxa"/>
            <w:vMerge w:val="restart"/>
            <w:vAlign w:val="center"/>
          </w:tcPr>
          <w:p w:rsidR="00DA5FE5" w:rsidRPr="004459E9" w:rsidRDefault="00DA5FE5" w:rsidP="00DA5FE5">
            <w:pPr>
              <w:jc w:val="center"/>
              <w:rPr>
                <w:sz w:val="20"/>
                <w:szCs w:val="20"/>
              </w:rPr>
            </w:pPr>
            <w:r>
              <w:rPr>
                <w:sz w:val="20"/>
                <w:szCs w:val="20"/>
              </w:rPr>
              <w:t>No.</w:t>
            </w:r>
          </w:p>
        </w:tc>
        <w:tc>
          <w:tcPr>
            <w:tcW w:w="1640" w:type="dxa"/>
            <w:vMerge w:val="restart"/>
            <w:vAlign w:val="center"/>
          </w:tcPr>
          <w:p w:rsidR="00DA5FE5" w:rsidRPr="004459E9" w:rsidRDefault="00DA5FE5" w:rsidP="00DA5FE5">
            <w:pPr>
              <w:jc w:val="center"/>
              <w:rPr>
                <w:sz w:val="20"/>
                <w:szCs w:val="20"/>
              </w:rPr>
            </w:pPr>
            <w:r w:rsidRPr="004459E9">
              <w:rPr>
                <w:rFonts w:hint="eastAsia"/>
                <w:sz w:val="20"/>
                <w:szCs w:val="20"/>
              </w:rPr>
              <w:t>所在、地番</w:t>
            </w:r>
          </w:p>
        </w:tc>
        <w:tc>
          <w:tcPr>
            <w:tcW w:w="992" w:type="dxa"/>
            <w:vMerge w:val="restart"/>
            <w:vAlign w:val="center"/>
          </w:tcPr>
          <w:p w:rsidR="00DA5FE5" w:rsidRPr="004459E9" w:rsidRDefault="00DA5FE5" w:rsidP="00DA5FE5">
            <w:pPr>
              <w:jc w:val="center"/>
              <w:rPr>
                <w:sz w:val="20"/>
                <w:szCs w:val="20"/>
              </w:rPr>
            </w:pPr>
            <w:r w:rsidRPr="004459E9">
              <w:rPr>
                <w:rFonts w:hint="eastAsia"/>
                <w:sz w:val="20"/>
                <w:szCs w:val="20"/>
              </w:rPr>
              <w:t>地積（㎡）</w:t>
            </w:r>
          </w:p>
        </w:tc>
        <w:tc>
          <w:tcPr>
            <w:tcW w:w="709" w:type="dxa"/>
            <w:vMerge w:val="restart"/>
            <w:vAlign w:val="center"/>
          </w:tcPr>
          <w:p w:rsidR="00DA5FE5" w:rsidRPr="004459E9" w:rsidRDefault="00DA5FE5" w:rsidP="00DA5FE5">
            <w:pPr>
              <w:jc w:val="center"/>
              <w:rPr>
                <w:sz w:val="20"/>
                <w:szCs w:val="20"/>
              </w:rPr>
            </w:pPr>
            <w:r w:rsidRPr="004459E9">
              <w:rPr>
                <w:rFonts w:hint="eastAsia"/>
                <w:sz w:val="20"/>
                <w:szCs w:val="20"/>
              </w:rPr>
              <w:t>登記</w:t>
            </w:r>
          </w:p>
          <w:p w:rsidR="00DA5FE5" w:rsidRPr="004459E9" w:rsidRDefault="00DA5FE5" w:rsidP="00DA5FE5">
            <w:pPr>
              <w:jc w:val="center"/>
              <w:rPr>
                <w:sz w:val="20"/>
                <w:szCs w:val="20"/>
              </w:rPr>
            </w:pPr>
            <w:r w:rsidRPr="004459E9">
              <w:rPr>
                <w:rFonts w:hint="eastAsia"/>
                <w:sz w:val="20"/>
                <w:szCs w:val="20"/>
              </w:rPr>
              <w:t>地目</w:t>
            </w:r>
          </w:p>
          <w:p w:rsidR="00DA5FE5" w:rsidRPr="004459E9" w:rsidRDefault="00DA5FE5" w:rsidP="00DA5FE5">
            <w:pPr>
              <w:jc w:val="center"/>
              <w:rPr>
                <w:sz w:val="20"/>
                <w:szCs w:val="20"/>
              </w:rPr>
            </w:pPr>
            <w:r w:rsidRPr="004459E9">
              <w:rPr>
                <w:rFonts w:hint="eastAsia"/>
                <w:sz w:val="20"/>
                <w:szCs w:val="20"/>
              </w:rPr>
              <w:t>※</w:t>
            </w:r>
            <w:r>
              <w:rPr>
                <w:rFonts w:hint="eastAsia"/>
                <w:sz w:val="20"/>
                <w:szCs w:val="20"/>
              </w:rPr>
              <w:t>１</w:t>
            </w:r>
          </w:p>
        </w:tc>
        <w:tc>
          <w:tcPr>
            <w:tcW w:w="708" w:type="dxa"/>
            <w:vMerge w:val="restart"/>
            <w:vAlign w:val="center"/>
          </w:tcPr>
          <w:p w:rsidR="00DA5FE5" w:rsidRPr="004459E9" w:rsidRDefault="00DA5FE5" w:rsidP="00DA5FE5">
            <w:pPr>
              <w:jc w:val="center"/>
              <w:rPr>
                <w:sz w:val="20"/>
                <w:szCs w:val="20"/>
              </w:rPr>
            </w:pPr>
            <w:r>
              <w:rPr>
                <w:rFonts w:hint="eastAsia"/>
                <w:sz w:val="20"/>
                <w:szCs w:val="20"/>
              </w:rPr>
              <w:t>現況</w:t>
            </w:r>
          </w:p>
          <w:p w:rsidR="00DA5FE5" w:rsidRPr="004459E9" w:rsidRDefault="00DA5FE5" w:rsidP="00DA5FE5">
            <w:pPr>
              <w:jc w:val="center"/>
              <w:rPr>
                <w:sz w:val="20"/>
                <w:szCs w:val="20"/>
              </w:rPr>
            </w:pPr>
            <w:r w:rsidRPr="004459E9">
              <w:rPr>
                <w:rFonts w:hint="eastAsia"/>
                <w:sz w:val="20"/>
                <w:szCs w:val="20"/>
              </w:rPr>
              <w:t>地目</w:t>
            </w:r>
          </w:p>
          <w:p w:rsidR="00DA5FE5" w:rsidRPr="004459E9" w:rsidRDefault="00DA5FE5" w:rsidP="00DA5FE5">
            <w:pPr>
              <w:jc w:val="center"/>
              <w:rPr>
                <w:sz w:val="20"/>
                <w:szCs w:val="20"/>
              </w:rPr>
            </w:pPr>
            <w:r w:rsidRPr="004459E9">
              <w:rPr>
                <w:rFonts w:hint="eastAsia"/>
                <w:sz w:val="20"/>
                <w:szCs w:val="20"/>
              </w:rPr>
              <w:t>※</w:t>
            </w:r>
            <w:r>
              <w:rPr>
                <w:rFonts w:hint="eastAsia"/>
                <w:sz w:val="20"/>
                <w:szCs w:val="20"/>
              </w:rPr>
              <w:t>２</w:t>
            </w:r>
          </w:p>
        </w:tc>
        <w:tc>
          <w:tcPr>
            <w:tcW w:w="1134" w:type="dxa"/>
            <w:vMerge w:val="restart"/>
            <w:vAlign w:val="center"/>
          </w:tcPr>
          <w:p w:rsidR="00DA5FE5" w:rsidRPr="004459E9" w:rsidRDefault="00DA5FE5" w:rsidP="00DA5FE5">
            <w:pPr>
              <w:jc w:val="center"/>
              <w:rPr>
                <w:sz w:val="18"/>
                <w:szCs w:val="20"/>
              </w:rPr>
            </w:pPr>
            <w:r w:rsidRPr="004459E9">
              <w:rPr>
                <w:rFonts w:hint="eastAsia"/>
                <w:sz w:val="18"/>
                <w:szCs w:val="20"/>
              </w:rPr>
              <w:t>都市計画</w:t>
            </w:r>
          </w:p>
          <w:p w:rsidR="00DA5FE5" w:rsidRPr="004459E9" w:rsidRDefault="00DA5FE5" w:rsidP="00DA5FE5">
            <w:pPr>
              <w:jc w:val="center"/>
              <w:rPr>
                <w:sz w:val="18"/>
                <w:szCs w:val="20"/>
              </w:rPr>
            </w:pPr>
            <w:r w:rsidRPr="004459E9">
              <w:rPr>
                <w:rFonts w:hint="eastAsia"/>
                <w:sz w:val="18"/>
                <w:szCs w:val="20"/>
              </w:rPr>
              <w:t>区域</w:t>
            </w:r>
          </w:p>
          <w:p w:rsidR="00DA5FE5" w:rsidRPr="004459E9" w:rsidRDefault="00DA5FE5" w:rsidP="00DA5FE5">
            <w:pPr>
              <w:jc w:val="center"/>
              <w:rPr>
                <w:sz w:val="18"/>
                <w:szCs w:val="20"/>
              </w:rPr>
            </w:pPr>
            <w:r w:rsidRPr="004459E9">
              <w:rPr>
                <w:rFonts w:hint="eastAsia"/>
                <w:sz w:val="20"/>
                <w:szCs w:val="20"/>
              </w:rPr>
              <w:t>※</w:t>
            </w:r>
            <w:r>
              <w:rPr>
                <w:rFonts w:hint="eastAsia"/>
                <w:sz w:val="20"/>
                <w:szCs w:val="20"/>
              </w:rPr>
              <w:t>３</w:t>
            </w:r>
          </w:p>
        </w:tc>
        <w:tc>
          <w:tcPr>
            <w:tcW w:w="1560" w:type="dxa"/>
            <w:vMerge w:val="restart"/>
            <w:tcBorders>
              <w:right w:val="single" w:sz="18" w:space="0" w:color="auto"/>
            </w:tcBorders>
            <w:vAlign w:val="center"/>
          </w:tcPr>
          <w:p w:rsidR="00DA5FE5" w:rsidRPr="004459E9" w:rsidRDefault="00DA5FE5" w:rsidP="00DA5FE5">
            <w:pPr>
              <w:jc w:val="center"/>
              <w:rPr>
                <w:sz w:val="18"/>
                <w:szCs w:val="20"/>
              </w:rPr>
            </w:pPr>
            <w:r w:rsidRPr="004459E9">
              <w:rPr>
                <w:rFonts w:hint="eastAsia"/>
                <w:sz w:val="18"/>
                <w:szCs w:val="20"/>
              </w:rPr>
              <w:t>上・下水</w:t>
            </w:r>
            <w:r>
              <w:rPr>
                <w:rFonts w:hint="eastAsia"/>
                <w:sz w:val="18"/>
                <w:szCs w:val="20"/>
              </w:rPr>
              <w:t>道管、ガス管の沿道区域でかつ容易に便益を享受できる場合は選択</w:t>
            </w:r>
            <w:r w:rsidRPr="004459E9">
              <w:rPr>
                <w:rFonts w:hint="eastAsia"/>
                <w:sz w:val="20"/>
                <w:szCs w:val="20"/>
              </w:rPr>
              <w:t>※</w:t>
            </w:r>
            <w:r>
              <w:rPr>
                <w:rFonts w:hint="eastAsia"/>
                <w:sz w:val="20"/>
                <w:szCs w:val="20"/>
              </w:rPr>
              <w:t>４</w:t>
            </w:r>
          </w:p>
        </w:tc>
        <w:tc>
          <w:tcPr>
            <w:tcW w:w="1701" w:type="dxa"/>
            <w:gridSpan w:val="2"/>
            <w:tcBorders>
              <w:top w:val="single" w:sz="18" w:space="0" w:color="auto"/>
              <w:left w:val="single" w:sz="18" w:space="0" w:color="auto"/>
              <w:bottom w:val="dashSmallGap" w:sz="4" w:space="0" w:color="auto"/>
              <w:right w:val="single" w:sz="12" w:space="0" w:color="auto"/>
            </w:tcBorders>
            <w:vAlign w:val="center"/>
          </w:tcPr>
          <w:p w:rsidR="00DA5FE5" w:rsidRDefault="00DA5FE5" w:rsidP="00DA5FE5">
            <w:pPr>
              <w:jc w:val="center"/>
              <w:rPr>
                <w:sz w:val="18"/>
                <w:szCs w:val="20"/>
              </w:rPr>
            </w:pPr>
            <w:r w:rsidRPr="00ED1FA6">
              <w:rPr>
                <w:rFonts w:hint="eastAsia"/>
                <w:sz w:val="18"/>
                <w:szCs w:val="20"/>
              </w:rPr>
              <w:t>農業振興課記入欄</w:t>
            </w:r>
          </w:p>
          <w:p w:rsidR="00DA5FE5" w:rsidRPr="00ED1FA6" w:rsidRDefault="00DA5FE5" w:rsidP="00DA5FE5">
            <w:pPr>
              <w:jc w:val="center"/>
              <w:rPr>
                <w:sz w:val="18"/>
                <w:szCs w:val="20"/>
              </w:rPr>
            </w:pPr>
            <w:r>
              <w:rPr>
                <w:sz w:val="18"/>
                <w:szCs w:val="20"/>
              </w:rPr>
              <w:t>回答者（　　　　　　）</w:t>
            </w:r>
          </w:p>
        </w:tc>
        <w:tc>
          <w:tcPr>
            <w:tcW w:w="1701" w:type="dxa"/>
            <w:vMerge w:val="restart"/>
            <w:tcBorders>
              <w:top w:val="single" w:sz="18" w:space="0" w:color="auto"/>
              <w:right w:val="single" w:sz="18" w:space="0" w:color="auto"/>
            </w:tcBorders>
            <w:vAlign w:val="center"/>
          </w:tcPr>
          <w:p w:rsidR="00DA5FE5" w:rsidRDefault="00DA5FE5" w:rsidP="00DA5FE5">
            <w:pPr>
              <w:jc w:val="center"/>
              <w:rPr>
                <w:sz w:val="18"/>
                <w:szCs w:val="20"/>
              </w:rPr>
            </w:pPr>
            <w:r>
              <w:rPr>
                <w:rFonts w:hint="eastAsia"/>
                <w:sz w:val="18"/>
                <w:szCs w:val="20"/>
              </w:rPr>
              <w:t>農業委員会</w:t>
            </w:r>
          </w:p>
          <w:p w:rsidR="00DA5FE5" w:rsidRDefault="00DA5FE5" w:rsidP="00DA5FE5">
            <w:pPr>
              <w:jc w:val="center"/>
              <w:rPr>
                <w:sz w:val="18"/>
                <w:szCs w:val="20"/>
              </w:rPr>
            </w:pPr>
            <w:r w:rsidRPr="004459E9">
              <w:rPr>
                <w:rFonts w:hint="eastAsia"/>
                <w:sz w:val="18"/>
                <w:szCs w:val="20"/>
              </w:rPr>
              <w:t>記入欄</w:t>
            </w:r>
          </w:p>
          <w:p w:rsidR="00DA5FE5" w:rsidRDefault="00DA5FE5" w:rsidP="00DA5FE5">
            <w:pPr>
              <w:jc w:val="center"/>
              <w:rPr>
                <w:sz w:val="18"/>
                <w:szCs w:val="20"/>
              </w:rPr>
            </w:pPr>
            <w:r>
              <w:rPr>
                <w:rFonts w:hint="eastAsia"/>
                <w:sz w:val="18"/>
                <w:szCs w:val="20"/>
              </w:rPr>
              <w:t>(区分の記入等)</w:t>
            </w:r>
          </w:p>
          <w:p w:rsidR="00DA5FE5" w:rsidRPr="00ED1FA6" w:rsidRDefault="00DA5FE5" w:rsidP="00DA5FE5">
            <w:pPr>
              <w:rPr>
                <w:sz w:val="18"/>
                <w:szCs w:val="20"/>
              </w:rPr>
            </w:pPr>
            <w:r>
              <w:rPr>
                <w:sz w:val="18"/>
                <w:szCs w:val="20"/>
              </w:rPr>
              <w:t>回答者</w:t>
            </w:r>
            <w:r w:rsidRPr="00A335BC">
              <w:rPr>
                <w:sz w:val="18"/>
                <w:szCs w:val="20"/>
                <w:u w:val="single"/>
                <w:bdr w:val="single" w:sz="18" w:space="0" w:color="auto"/>
              </w:rPr>
              <w:t xml:space="preserve">　</w:t>
            </w:r>
            <w:r>
              <w:rPr>
                <w:rFonts w:hint="eastAsia"/>
                <w:sz w:val="18"/>
                <w:szCs w:val="20"/>
                <w:u w:val="single"/>
                <w:bdr w:val="single" w:sz="18" w:space="0" w:color="auto"/>
              </w:rPr>
              <w:t xml:space="preserve"> 　</w:t>
            </w:r>
            <w:r>
              <w:rPr>
                <w:sz w:val="18"/>
                <w:szCs w:val="20"/>
                <w:u w:val="single"/>
                <w:bdr w:val="single" w:sz="18" w:space="0" w:color="auto"/>
              </w:rPr>
              <w:t xml:space="preserve">　　</w:t>
            </w:r>
            <w:r w:rsidRPr="00A335BC">
              <w:rPr>
                <w:sz w:val="18"/>
                <w:szCs w:val="20"/>
                <w:u w:val="single"/>
                <w:bdr w:val="single" w:sz="18" w:space="0" w:color="auto"/>
              </w:rPr>
              <w:t xml:space="preserve">　　</w:t>
            </w:r>
          </w:p>
        </w:tc>
      </w:tr>
      <w:tr w:rsidR="00DA5FE5" w:rsidRPr="006D370D" w:rsidTr="00402FE5">
        <w:trPr>
          <w:trHeight w:val="362"/>
        </w:trPr>
        <w:tc>
          <w:tcPr>
            <w:tcW w:w="487" w:type="dxa"/>
            <w:vMerge/>
          </w:tcPr>
          <w:p w:rsidR="00DA5FE5" w:rsidRPr="004459E9" w:rsidRDefault="00DA5FE5" w:rsidP="00DA5FE5">
            <w:pPr>
              <w:jc w:val="center"/>
              <w:rPr>
                <w:sz w:val="20"/>
                <w:szCs w:val="20"/>
              </w:rPr>
            </w:pPr>
          </w:p>
        </w:tc>
        <w:tc>
          <w:tcPr>
            <w:tcW w:w="1640" w:type="dxa"/>
            <w:vMerge/>
            <w:vAlign w:val="center"/>
          </w:tcPr>
          <w:p w:rsidR="00DA5FE5" w:rsidRPr="004459E9" w:rsidRDefault="00DA5FE5" w:rsidP="00DA5FE5">
            <w:pPr>
              <w:jc w:val="center"/>
              <w:rPr>
                <w:sz w:val="20"/>
                <w:szCs w:val="20"/>
              </w:rPr>
            </w:pPr>
          </w:p>
        </w:tc>
        <w:tc>
          <w:tcPr>
            <w:tcW w:w="992" w:type="dxa"/>
            <w:vMerge/>
            <w:vAlign w:val="center"/>
          </w:tcPr>
          <w:p w:rsidR="00DA5FE5" w:rsidRPr="004459E9" w:rsidRDefault="00DA5FE5" w:rsidP="00DA5FE5">
            <w:pPr>
              <w:jc w:val="center"/>
              <w:rPr>
                <w:sz w:val="20"/>
                <w:szCs w:val="20"/>
              </w:rPr>
            </w:pPr>
          </w:p>
        </w:tc>
        <w:tc>
          <w:tcPr>
            <w:tcW w:w="709" w:type="dxa"/>
            <w:vMerge/>
            <w:vAlign w:val="center"/>
          </w:tcPr>
          <w:p w:rsidR="00DA5FE5" w:rsidRPr="004459E9" w:rsidRDefault="00DA5FE5" w:rsidP="00DA5FE5">
            <w:pPr>
              <w:jc w:val="center"/>
              <w:rPr>
                <w:sz w:val="20"/>
                <w:szCs w:val="20"/>
              </w:rPr>
            </w:pPr>
          </w:p>
        </w:tc>
        <w:tc>
          <w:tcPr>
            <w:tcW w:w="708" w:type="dxa"/>
            <w:vMerge/>
            <w:vAlign w:val="center"/>
          </w:tcPr>
          <w:p w:rsidR="00DA5FE5" w:rsidRDefault="00DA5FE5" w:rsidP="00DA5FE5">
            <w:pPr>
              <w:jc w:val="center"/>
              <w:rPr>
                <w:sz w:val="20"/>
                <w:szCs w:val="20"/>
              </w:rPr>
            </w:pPr>
          </w:p>
        </w:tc>
        <w:tc>
          <w:tcPr>
            <w:tcW w:w="1134" w:type="dxa"/>
            <w:vMerge/>
            <w:vAlign w:val="center"/>
          </w:tcPr>
          <w:p w:rsidR="00DA5FE5" w:rsidRPr="004459E9" w:rsidRDefault="00DA5FE5" w:rsidP="00DA5FE5">
            <w:pPr>
              <w:jc w:val="center"/>
              <w:rPr>
                <w:sz w:val="18"/>
                <w:szCs w:val="20"/>
              </w:rPr>
            </w:pPr>
          </w:p>
        </w:tc>
        <w:tc>
          <w:tcPr>
            <w:tcW w:w="1560" w:type="dxa"/>
            <w:vMerge/>
            <w:tcBorders>
              <w:right w:val="single" w:sz="18" w:space="0" w:color="auto"/>
            </w:tcBorders>
            <w:vAlign w:val="center"/>
          </w:tcPr>
          <w:p w:rsidR="00DA5FE5" w:rsidRPr="004459E9" w:rsidRDefault="00DA5FE5" w:rsidP="00DA5FE5">
            <w:pPr>
              <w:jc w:val="center"/>
              <w:rPr>
                <w:sz w:val="18"/>
                <w:szCs w:val="20"/>
              </w:rPr>
            </w:pPr>
          </w:p>
        </w:tc>
        <w:tc>
          <w:tcPr>
            <w:tcW w:w="850" w:type="dxa"/>
            <w:tcBorders>
              <w:top w:val="dashSmallGap" w:sz="4" w:space="0" w:color="auto"/>
              <w:left w:val="single" w:sz="18" w:space="0" w:color="auto"/>
              <w:bottom w:val="single" w:sz="12" w:space="0" w:color="auto"/>
              <w:right w:val="single" w:sz="12" w:space="0" w:color="auto"/>
            </w:tcBorders>
            <w:vAlign w:val="center"/>
          </w:tcPr>
          <w:p w:rsidR="00DA5FE5" w:rsidRDefault="00DA5FE5" w:rsidP="00DA5FE5">
            <w:pPr>
              <w:jc w:val="center"/>
              <w:rPr>
                <w:sz w:val="20"/>
                <w:szCs w:val="20"/>
              </w:rPr>
            </w:pPr>
            <w:r w:rsidRPr="004459E9">
              <w:rPr>
                <w:rFonts w:hint="eastAsia"/>
                <w:sz w:val="20"/>
                <w:szCs w:val="20"/>
              </w:rPr>
              <w:t>農振</w:t>
            </w:r>
          </w:p>
          <w:p w:rsidR="00DA5FE5" w:rsidRDefault="00DA5FE5" w:rsidP="00DA5FE5">
            <w:pPr>
              <w:jc w:val="center"/>
              <w:rPr>
                <w:sz w:val="20"/>
                <w:szCs w:val="20"/>
              </w:rPr>
            </w:pPr>
            <w:r w:rsidRPr="004459E9">
              <w:rPr>
                <w:rFonts w:hint="eastAsia"/>
                <w:sz w:val="20"/>
                <w:szCs w:val="20"/>
              </w:rPr>
              <w:t>農用地</w:t>
            </w:r>
          </w:p>
          <w:p w:rsidR="00DA5FE5" w:rsidRDefault="00DA5FE5" w:rsidP="00DA5FE5">
            <w:pPr>
              <w:jc w:val="center"/>
              <w:rPr>
                <w:sz w:val="20"/>
                <w:szCs w:val="20"/>
              </w:rPr>
            </w:pPr>
            <w:r>
              <w:rPr>
                <w:sz w:val="20"/>
                <w:szCs w:val="20"/>
              </w:rPr>
              <w:t>区域</w:t>
            </w:r>
          </w:p>
        </w:tc>
        <w:tc>
          <w:tcPr>
            <w:tcW w:w="851" w:type="dxa"/>
            <w:tcBorders>
              <w:top w:val="dashSmallGap" w:sz="4" w:space="0" w:color="auto"/>
              <w:bottom w:val="single" w:sz="12" w:space="0" w:color="auto"/>
              <w:right w:val="single" w:sz="12" w:space="0" w:color="auto"/>
            </w:tcBorders>
            <w:vAlign w:val="center"/>
          </w:tcPr>
          <w:p w:rsidR="00DA5FE5" w:rsidRDefault="00DA5FE5" w:rsidP="00DA5FE5">
            <w:pPr>
              <w:jc w:val="center"/>
              <w:rPr>
                <w:sz w:val="20"/>
                <w:szCs w:val="20"/>
              </w:rPr>
            </w:pPr>
            <w:r w:rsidRPr="004459E9">
              <w:rPr>
                <w:rFonts w:hint="eastAsia"/>
                <w:sz w:val="20"/>
                <w:szCs w:val="20"/>
              </w:rPr>
              <w:t>地域</w:t>
            </w:r>
          </w:p>
          <w:p w:rsidR="00DA5FE5" w:rsidRPr="004459E9" w:rsidRDefault="00DA5FE5" w:rsidP="00DA5FE5">
            <w:pPr>
              <w:jc w:val="center"/>
              <w:rPr>
                <w:sz w:val="20"/>
                <w:szCs w:val="20"/>
              </w:rPr>
            </w:pPr>
            <w:r w:rsidRPr="004459E9">
              <w:rPr>
                <w:rFonts w:hint="eastAsia"/>
                <w:sz w:val="20"/>
                <w:szCs w:val="20"/>
              </w:rPr>
              <w:t>計画</w:t>
            </w:r>
          </w:p>
        </w:tc>
        <w:tc>
          <w:tcPr>
            <w:tcW w:w="1701" w:type="dxa"/>
            <w:vMerge/>
            <w:tcBorders>
              <w:bottom w:val="single" w:sz="12" w:space="0" w:color="auto"/>
              <w:right w:val="single" w:sz="18" w:space="0" w:color="auto"/>
            </w:tcBorders>
          </w:tcPr>
          <w:p w:rsidR="00DA5FE5" w:rsidRDefault="00DA5FE5" w:rsidP="00DA5FE5">
            <w:pPr>
              <w:jc w:val="center"/>
              <w:rPr>
                <w:sz w:val="18"/>
                <w:szCs w:val="20"/>
              </w:rPr>
            </w:pPr>
          </w:p>
        </w:tc>
      </w:tr>
      <w:tr w:rsidR="00DA5FE5" w:rsidRPr="006D370D" w:rsidTr="00402FE5">
        <w:trPr>
          <w:trHeight w:val="1110"/>
        </w:trPr>
        <w:tc>
          <w:tcPr>
            <w:tcW w:w="487" w:type="dxa"/>
            <w:vAlign w:val="center"/>
          </w:tcPr>
          <w:p w:rsidR="00DA5FE5" w:rsidRPr="004459E9" w:rsidRDefault="00DA5FE5" w:rsidP="00DA5FE5">
            <w:pPr>
              <w:jc w:val="center"/>
              <w:rPr>
                <w:sz w:val="20"/>
                <w:szCs w:val="20"/>
              </w:rPr>
            </w:pPr>
            <w:r>
              <w:rPr>
                <w:rFonts w:hint="eastAsia"/>
                <w:sz w:val="20"/>
                <w:szCs w:val="20"/>
              </w:rPr>
              <w:t>４</w:t>
            </w:r>
          </w:p>
        </w:tc>
        <w:tc>
          <w:tcPr>
            <w:tcW w:w="1640" w:type="dxa"/>
            <w:vAlign w:val="center"/>
          </w:tcPr>
          <w:p w:rsidR="00DA5FE5" w:rsidRPr="004459E9" w:rsidRDefault="00DA5FE5" w:rsidP="00DA5FE5">
            <w:pPr>
              <w:jc w:val="center"/>
              <w:rPr>
                <w:sz w:val="20"/>
                <w:szCs w:val="20"/>
              </w:rPr>
            </w:pPr>
          </w:p>
        </w:tc>
        <w:tc>
          <w:tcPr>
            <w:tcW w:w="992" w:type="dxa"/>
            <w:vAlign w:val="center"/>
          </w:tcPr>
          <w:p w:rsidR="00DA5FE5" w:rsidRPr="004459E9" w:rsidRDefault="00DA5FE5" w:rsidP="00DA5FE5">
            <w:pPr>
              <w:jc w:val="center"/>
              <w:rPr>
                <w:sz w:val="20"/>
                <w:szCs w:val="20"/>
              </w:rPr>
            </w:pPr>
          </w:p>
        </w:tc>
        <w:tc>
          <w:tcPr>
            <w:tcW w:w="709"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708"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1134" w:type="dxa"/>
            <w:vAlign w:val="center"/>
          </w:tcPr>
          <w:p w:rsidR="00DA5FE5" w:rsidRPr="004459E9" w:rsidRDefault="00DA5FE5" w:rsidP="00DA5FE5">
            <w:pPr>
              <w:spacing w:line="240" w:lineRule="atLeast"/>
              <w:jc w:val="center"/>
              <w:rPr>
                <w:sz w:val="18"/>
                <w:szCs w:val="20"/>
              </w:rPr>
            </w:pPr>
            <w:r w:rsidRPr="004459E9">
              <w:rPr>
                <w:rFonts w:hint="eastAsia"/>
                <w:sz w:val="18"/>
                <w:szCs w:val="20"/>
              </w:rPr>
              <w:t>市街化区域</w:t>
            </w:r>
          </w:p>
          <w:p w:rsidR="00DA5FE5" w:rsidRPr="004459E9" w:rsidRDefault="00DA5FE5" w:rsidP="00DA5FE5">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DA5FE5" w:rsidRPr="004459E9" w:rsidRDefault="00DA5FE5" w:rsidP="00DA5FE5">
            <w:pPr>
              <w:spacing w:line="240" w:lineRule="atLeast"/>
              <w:jc w:val="center"/>
              <w:rPr>
                <w:sz w:val="18"/>
                <w:szCs w:val="20"/>
              </w:rPr>
            </w:pPr>
            <w:r w:rsidRPr="004459E9">
              <w:rPr>
                <w:rFonts w:hint="eastAsia"/>
                <w:sz w:val="18"/>
                <w:szCs w:val="20"/>
              </w:rPr>
              <w:t>上水道　・下水道</w:t>
            </w:r>
          </w:p>
          <w:p w:rsidR="00DA5FE5" w:rsidRPr="004459E9" w:rsidRDefault="00DA5FE5" w:rsidP="00DA5FE5">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right w:val="single" w:sz="12" w:space="0" w:color="auto"/>
            </w:tcBorders>
            <w:vAlign w:val="center"/>
          </w:tcPr>
          <w:p w:rsidR="00DA5FE5" w:rsidRPr="004459E9" w:rsidRDefault="00DA5FE5" w:rsidP="00DA5FE5">
            <w:pPr>
              <w:jc w:val="center"/>
              <w:rPr>
                <w:sz w:val="20"/>
                <w:szCs w:val="20"/>
              </w:rPr>
            </w:pPr>
            <w:r>
              <w:rPr>
                <w:rFonts w:hint="eastAsia"/>
                <w:sz w:val="20"/>
                <w:szCs w:val="20"/>
              </w:rPr>
              <w:t>区域内</w:t>
            </w:r>
          </w:p>
          <w:p w:rsidR="00DA5FE5" w:rsidRPr="004459E9" w:rsidRDefault="00DA5FE5" w:rsidP="00DA5FE5">
            <w:pPr>
              <w:jc w:val="center"/>
              <w:rPr>
                <w:sz w:val="20"/>
                <w:szCs w:val="20"/>
              </w:rPr>
            </w:pPr>
            <w:r>
              <w:rPr>
                <w:rFonts w:hint="eastAsia"/>
                <w:sz w:val="20"/>
                <w:szCs w:val="20"/>
              </w:rPr>
              <w:t>区域外</w:t>
            </w:r>
          </w:p>
        </w:tc>
        <w:tc>
          <w:tcPr>
            <w:tcW w:w="851" w:type="dxa"/>
            <w:tcBorders>
              <w:top w:val="single" w:sz="12" w:space="0" w:color="auto"/>
              <w:left w:val="single" w:sz="12" w:space="0" w:color="auto"/>
              <w:right w:val="single" w:sz="12" w:space="0" w:color="auto"/>
            </w:tcBorders>
            <w:vAlign w:val="center"/>
          </w:tcPr>
          <w:p w:rsidR="00DA5FE5" w:rsidRPr="004459E9" w:rsidRDefault="00DA5FE5" w:rsidP="00DA5FE5">
            <w:pPr>
              <w:jc w:val="center"/>
              <w:rPr>
                <w:sz w:val="20"/>
                <w:szCs w:val="20"/>
              </w:rPr>
            </w:pPr>
            <w:r w:rsidRPr="004459E9">
              <w:rPr>
                <w:rFonts w:hint="eastAsia"/>
                <w:sz w:val="20"/>
                <w:szCs w:val="20"/>
              </w:rPr>
              <w:t>計画内</w:t>
            </w:r>
          </w:p>
          <w:p w:rsidR="00DA5FE5" w:rsidRPr="004459E9" w:rsidRDefault="00DA5FE5" w:rsidP="00DA5FE5">
            <w:pPr>
              <w:jc w:val="center"/>
              <w:rPr>
                <w:sz w:val="20"/>
                <w:szCs w:val="20"/>
              </w:rPr>
            </w:pPr>
            <w:r w:rsidRPr="004459E9">
              <w:rPr>
                <w:rFonts w:hint="eastAsia"/>
                <w:sz w:val="20"/>
                <w:szCs w:val="20"/>
              </w:rPr>
              <w:t>計画外</w:t>
            </w:r>
          </w:p>
        </w:tc>
        <w:tc>
          <w:tcPr>
            <w:tcW w:w="1701" w:type="dxa"/>
            <w:tcBorders>
              <w:top w:val="single" w:sz="12" w:space="0" w:color="auto"/>
              <w:right w:val="single" w:sz="18" w:space="0" w:color="auto"/>
            </w:tcBorders>
            <w:vAlign w:val="center"/>
          </w:tcPr>
          <w:p w:rsidR="00DA5FE5" w:rsidRPr="00ED1FA6" w:rsidRDefault="00DA5FE5" w:rsidP="00DA5FE5">
            <w:pPr>
              <w:rPr>
                <w:sz w:val="18"/>
                <w:szCs w:val="20"/>
              </w:rPr>
            </w:pPr>
          </w:p>
        </w:tc>
      </w:tr>
      <w:tr w:rsidR="00DA5FE5" w:rsidRPr="006D370D" w:rsidTr="00402FE5">
        <w:trPr>
          <w:trHeight w:val="885"/>
        </w:trPr>
        <w:tc>
          <w:tcPr>
            <w:tcW w:w="487" w:type="dxa"/>
            <w:vAlign w:val="center"/>
          </w:tcPr>
          <w:p w:rsidR="00DA5FE5" w:rsidRPr="004459E9" w:rsidRDefault="00DA5FE5" w:rsidP="00DA5FE5">
            <w:pPr>
              <w:jc w:val="center"/>
              <w:rPr>
                <w:sz w:val="20"/>
                <w:szCs w:val="20"/>
              </w:rPr>
            </w:pPr>
            <w:r>
              <w:rPr>
                <w:sz w:val="20"/>
                <w:szCs w:val="20"/>
              </w:rPr>
              <w:t>５</w:t>
            </w:r>
          </w:p>
        </w:tc>
        <w:tc>
          <w:tcPr>
            <w:tcW w:w="1640" w:type="dxa"/>
            <w:vAlign w:val="center"/>
          </w:tcPr>
          <w:p w:rsidR="00DA5FE5" w:rsidRPr="004459E9" w:rsidRDefault="00DA5FE5" w:rsidP="00DA5FE5">
            <w:pPr>
              <w:jc w:val="center"/>
              <w:rPr>
                <w:sz w:val="20"/>
                <w:szCs w:val="20"/>
              </w:rPr>
            </w:pPr>
          </w:p>
        </w:tc>
        <w:tc>
          <w:tcPr>
            <w:tcW w:w="992" w:type="dxa"/>
            <w:vAlign w:val="center"/>
          </w:tcPr>
          <w:p w:rsidR="00DA5FE5" w:rsidRPr="004459E9" w:rsidRDefault="00DA5FE5" w:rsidP="00DA5FE5">
            <w:pPr>
              <w:jc w:val="center"/>
              <w:rPr>
                <w:sz w:val="20"/>
                <w:szCs w:val="20"/>
              </w:rPr>
            </w:pPr>
          </w:p>
        </w:tc>
        <w:tc>
          <w:tcPr>
            <w:tcW w:w="709"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708"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1134" w:type="dxa"/>
            <w:vAlign w:val="center"/>
          </w:tcPr>
          <w:p w:rsidR="00DA5FE5" w:rsidRPr="004459E9" w:rsidRDefault="00DA5FE5" w:rsidP="00DA5FE5">
            <w:pPr>
              <w:spacing w:line="240" w:lineRule="atLeast"/>
              <w:jc w:val="center"/>
              <w:rPr>
                <w:sz w:val="18"/>
                <w:szCs w:val="20"/>
              </w:rPr>
            </w:pPr>
            <w:r w:rsidRPr="004459E9">
              <w:rPr>
                <w:rFonts w:hint="eastAsia"/>
                <w:sz w:val="18"/>
                <w:szCs w:val="20"/>
              </w:rPr>
              <w:t>市街化区域</w:t>
            </w:r>
          </w:p>
          <w:p w:rsidR="00DA5FE5" w:rsidRPr="004459E9" w:rsidRDefault="00DA5FE5" w:rsidP="00DA5FE5">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DA5FE5" w:rsidRPr="004459E9" w:rsidRDefault="00DA5FE5" w:rsidP="00DA5FE5">
            <w:pPr>
              <w:spacing w:line="240" w:lineRule="atLeast"/>
              <w:jc w:val="center"/>
              <w:rPr>
                <w:sz w:val="18"/>
                <w:szCs w:val="20"/>
              </w:rPr>
            </w:pPr>
            <w:r w:rsidRPr="004459E9">
              <w:rPr>
                <w:rFonts w:hint="eastAsia"/>
                <w:sz w:val="18"/>
                <w:szCs w:val="20"/>
              </w:rPr>
              <w:t>上水道　・下水道</w:t>
            </w:r>
          </w:p>
          <w:p w:rsidR="00DA5FE5" w:rsidRPr="004459E9" w:rsidRDefault="00DA5FE5" w:rsidP="00DA5FE5">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bottom w:val="single" w:sz="12" w:space="0" w:color="auto"/>
              <w:right w:val="single" w:sz="12" w:space="0" w:color="auto"/>
            </w:tcBorders>
            <w:vAlign w:val="center"/>
          </w:tcPr>
          <w:p w:rsidR="00DA5FE5" w:rsidRPr="004459E9" w:rsidRDefault="00DA5FE5" w:rsidP="00DA5FE5">
            <w:pPr>
              <w:jc w:val="center"/>
              <w:rPr>
                <w:sz w:val="20"/>
                <w:szCs w:val="20"/>
              </w:rPr>
            </w:pPr>
            <w:r>
              <w:rPr>
                <w:rFonts w:hint="eastAsia"/>
                <w:sz w:val="20"/>
                <w:szCs w:val="20"/>
              </w:rPr>
              <w:t>区域内</w:t>
            </w:r>
          </w:p>
          <w:p w:rsidR="00DA5FE5" w:rsidRPr="004459E9" w:rsidRDefault="00DA5FE5" w:rsidP="00DA5FE5">
            <w:pPr>
              <w:jc w:val="center"/>
              <w:rPr>
                <w:sz w:val="20"/>
                <w:szCs w:val="20"/>
              </w:rPr>
            </w:pPr>
            <w:r>
              <w:rPr>
                <w:rFonts w:hint="eastAsia"/>
                <w:sz w:val="20"/>
                <w:szCs w:val="20"/>
              </w:rPr>
              <w:t>区域外</w:t>
            </w:r>
          </w:p>
        </w:tc>
        <w:tc>
          <w:tcPr>
            <w:tcW w:w="851" w:type="dxa"/>
            <w:tcBorders>
              <w:top w:val="single" w:sz="12" w:space="0" w:color="auto"/>
              <w:left w:val="single" w:sz="12" w:space="0" w:color="auto"/>
              <w:bottom w:val="single" w:sz="12" w:space="0" w:color="auto"/>
              <w:right w:val="single" w:sz="12" w:space="0" w:color="auto"/>
            </w:tcBorders>
            <w:vAlign w:val="center"/>
          </w:tcPr>
          <w:p w:rsidR="00DA5FE5" w:rsidRPr="004459E9" w:rsidRDefault="00DA5FE5" w:rsidP="00DA5FE5">
            <w:pPr>
              <w:jc w:val="center"/>
              <w:rPr>
                <w:sz w:val="20"/>
                <w:szCs w:val="20"/>
              </w:rPr>
            </w:pPr>
            <w:r w:rsidRPr="004459E9">
              <w:rPr>
                <w:rFonts w:hint="eastAsia"/>
                <w:sz w:val="20"/>
                <w:szCs w:val="20"/>
              </w:rPr>
              <w:t>計画内</w:t>
            </w:r>
          </w:p>
          <w:p w:rsidR="00DA5FE5" w:rsidRPr="004459E9" w:rsidRDefault="00DA5FE5" w:rsidP="00DA5FE5">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DA5FE5" w:rsidRPr="004459E9" w:rsidRDefault="00DA5FE5" w:rsidP="00DA5FE5">
            <w:pPr>
              <w:rPr>
                <w:sz w:val="20"/>
                <w:szCs w:val="20"/>
              </w:rPr>
            </w:pPr>
          </w:p>
        </w:tc>
      </w:tr>
      <w:tr w:rsidR="00DA5FE5" w:rsidRPr="006D370D" w:rsidTr="00402FE5">
        <w:trPr>
          <w:trHeight w:val="885"/>
        </w:trPr>
        <w:tc>
          <w:tcPr>
            <w:tcW w:w="487" w:type="dxa"/>
            <w:vAlign w:val="center"/>
          </w:tcPr>
          <w:p w:rsidR="00DA5FE5" w:rsidRPr="004459E9" w:rsidRDefault="00DA5FE5" w:rsidP="00DA5FE5">
            <w:pPr>
              <w:jc w:val="center"/>
              <w:rPr>
                <w:sz w:val="20"/>
                <w:szCs w:val="20"/>
              </w:rPr>
            </w:pPr>
            <w:r>
              <w:rPr>
                <w:sz w:val="20"/>
                <w:szCs w:val="20"/>
              </w:rPr>
              <w:t>６</w:t>
            </w:r>
          </w:p>
        </w:tc>
        <w:tc>
          <w:tcPr>
            <w:tcW w:w="1640" w:type="dxa"/>
            <w:vAlign w:val="center"/>
          </w:tcPr>
          <w:p w:rsidR="00DA5FE5" w:rsidRPr="004459E9" w:rsidRDefault="00DA5FE5" w:rsidP="00DA5FE5">
            <w:pPr>
              <w:jc w:val="center"/>
              <w:rPr>
                <w:sz w:val="20"/>
                <w:szCs w:val="20"/>
              </w:rPr>
            </w:pPr>
          </w:p>
        </w:tc>
        <w:tc>
          <w:tcPr>
            <w:tcW w:w="992" w:type="dxa"/>
            <w:vAlign w:val="center"/>
          </w:tcPr>
          <w:p w:rsidR="00DA5FE5" w:rsidRPr="004459E9" w:rsidRDefault="00DA5FE5" w:rsidP="00DA5FE5">
            <w:pPr>
              <w:jc w:val="center"/>
              <w:rPr>
                <w:sz w:val="20"/>
                <w:szCs w:val="20"/>
              </w:rPr>
            </w:pPr>
          </w:p>
        </w:tc>
        <w:tc>
          <w:tcPr>
            <w:tcW w:w="709"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708"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1134" w:type="dxa"/>
            <w:vAlign w:val="center"/>
          </w:tcPr>
          <w:p w:rsidR="00DA5FE5" w:rsidRPr="004459E9" w:rsidRDefault="00DA5FE5" w:rsidP="00DA5FE5">
            <w:pPr>
              <w:spacing w:line="240" w:lineRule="atLeast"/>
              <w:jc w:val="center"/>
              <w:rPr>
                <w:sz w:val="18"/>
                <w:szCs w:val="20"/>
              </w:rPr>
            </w:pPr>
            <w:r w:rsidRPr="004459E9">
              <w:rPr>
                <w:rFonts w:hint="eastAsia"/>
                <w:sz w:val="18"/>
                <w:szCs w:val="20"/>
              </w:rPr>
              <w:t>市街化区域</w:t>
            </w:r>
          </w:p>
          <w:p w:rsidR="00DA5FE5" w:rsidRPr="004459E9" w:rsidRDefault="00DA5FE5" w:rsidP="00DA5FE5">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DA5FE5" w:rsidRPr="004459E9" w:rsidRDefault="00DA5FE5" w:rsidP="00DA5FE5">
            <w:pPr>
              <w:spacing w:line="240" w:lineRule="atLeast"/>
              <w:jc w:val="center"/>
              <w:rPr>
                <w:sz w:val="18"/>
                <w:szCs w:val="20"/>
              </w:rPr>
            </w:pPr>
            <w:r w:rsidRPr="004459E9">
              <w:rPr>
                <w:rFonts w:hint="eastAsia"/>
                <w:sz w:val="18"/>
                <w:szCs w:val="20"/>
              </w:rPr>
              <w:t>上水道　・下水道</w:t>
            </w:r>
          </w:p>
          <w:p w:rsidR="00DA5FE5" w:rsidRPr="004459E9" w:rsidRDefault="00DA5FE5" w:rsidP="00DA5FE5">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bottom w:val="single" w:sz="12" w:space="0" w:color="auto"/>
              <w:right w:val="single" w:sz="12" w:space="0" w:color="auto"/>
            </w:tcBorders>
            <w:vAlign w:val="center"/>
          </w:tcPr>
          <w:p w:rsidR="00DA5FE5" w:rsidRPr="004459E9" w:rsidRDefault="00DA5FE5" w:rsidP="00DA5FE5">
            <w:pPr>
              <w:jc w:val="center"/>
              <w:rPr>
                <w:sz w:val="20"/>
                <w:szCs w:val="20"/>
              </w:rPr>
            </w:pPr>
            <w:r>
              <w:rPr>
                <w:rFonts w:hint="eastAsia"/>
                <w:sz w:val="20"/>
                <w:szCs w:val="20"/>
              </w:rPr>
              <w:t>区域内</w:t>
            </w:r>
          </w:p>
          <w:p w:rsidR="00DA5FE5" w:rsidRPr="004459E9" w:rsidRDefault="00DA5FE5" w:rsidP="00DA5FE5">
            <w:pPr>
              <w:jc w:val="center"/>
              <w:rPr>
                <w:sz w:val="20"/>
                <w:szCs w:val="20"/>
              </w:rPr>
            </w:pPr>
            <w:r>
              <w:rPr>
                <w:rFonts w:hint="eastAsia"/>
                <w:sz w:val="20"/>
                <w:szCs w:val="20"/>
              </w:rPr>
              <w:t>区域外</w:t>
            </w:r>
          </w:p>
        </w:tc>
        <w:tc>
          <w:tcPr>
            <w:tcW w:w="851" w:type="dxa"/>
            <w:tcBorders>
              <w:top w:val="single" w:sz="12" w:space="0" w:color="auto"/>
              <w:left w:val="single" w:sz="12" w:space="0" w:color="auto"/>
              <w:bottom w:val="single" w:sz="12" w:space="0" w:color="auto"/>
              <w:right w:val="single" w:sz="12" w:space="0" w:color="auto"/>
            </w:tcBorders>
            <w:vAlign w:val="center"/>
          </w:tcPr>
          <w:p w:rsidR="00DA5FE5" w:rsidRPr="004459E9" w:rsidRDefault="00DA5FE5" w:rsidP="00DA5FE5">
            <w:pPr>
              <w:jc w:val="center"/>
              <w:rPr>
                <w:sz w:val="20"/>
                <w:szCs w:val="20"/>
              </w:rPr>
            </w:pPr>
            <w:r w:rsidRPr="004459E9">
              <w:rPr>
                <w:rFonts w:hint="eastAsia"/>
                <w:sz w:val="20"/>
                <w:szCs w:val="20"/>
              </w:rPr>
              <w:t>計画内</w:t>
            </w:r>
          </w:p>
          <w:p w:rsidR="00DA5FE5" w:rsidRPr="004459E9" w:rsidRDefault="00DA5FE5" w:rsidP="00DA5FE5">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DA5FE5" w:rsidRPr="004459E9" w:rsidRDefault="00DA5FE5" w:rsidP="00DA5FE5">
            <w:pPr>
              <w:rPr>
                <w:sz w:val="20"/>
                <w:szCs w:val="20"/>
              </w:rPr>
            </w:pPr>
          </w:p>
        </w:tc>
      </w:tr>
      <w:tr w:rsidR="00DA5FE5" w:rsidRPr="006D370D" w:rsidTr="00402FE5">
        <w:trPr>
          <w:trHeight w:val="885"/>
        </w:trPr>
        <w:tc>
          <w:tcPr>
            <w:tcW w:w="487" w:type="dxa"/>
            <w:vAlign w:val="center"/>
          </w:tcPr>
          <w:p w:rsidR="00DA5FE5" w:rsidRPr="004459E9" w:rsidRDefault="00DA5FE5" w:rsidP="00DA5FE5">
            <w:pPr>
              <w:jc w:val="center"/>
              <w:rPr>
                <w:sz w:val="20"/>
                <w:szCs w:val="20"/>
              </w:rPr>
            </w:pPr>
            <w:r>
              <w:rPr>
                <w:sz w:val="20"/>
                <w:szCs w:val="20"/>
              </w:rPr>
              <w:t>７</w:t>
            </w:r>
          </w:p>
        </w:tc>
        <w:tc>
          <w:tcPr>
            <w:tcW w:w="1640" w:type="dxa"/>
            <w:vAlign w:val="center"/>
          </w:tcPr>
          <w:p w:rsidR="00DA5FE5" w:rsidRPr="004459E9" w:rsidRDefault="00DA5FE5" w:rsidP="00DA5FE5">
            <w:pPr>
              <w:jc w:val="center"/>
              <w:rPr>
                <w:sz w:val="20"/>
                <w:szCs w:val="20"/>
              </w:rPr>
            </w:pPr>
          </w:p>
        </w:tc>
        <w:tc>
          <w:tcPr>
            <w:tcW w:w="992" w:type="dxa"/>
            <w:vAlign w:val="center"/>
          </w:tcPr>
          <w:p w:rsidR="00DA5FE5" w:rsidRPr="004459E9" w:rsidRDefault="00DA5FE5" w:rsidP="00DA5FE5">
            <w:pPr>
              <w:jc w:val="center"/>
              <w:rPr>
                <w:sz w:val="20"/>
                <w:szCs w:val="20"/>
              </w:rPr>
            </w:pPr>
          </w:p>
        </w:tc>
        <w:tc>
          <w:tcPr>
            <w:tcW w:w="709"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708"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1134" w:type="dxa"/>
            <w:vAlign w:val="center"/>
          </w:tcPr>
          <w:p w:rsidR="00DA5FE5" w:rsidRPr="004459E9" w:rsidRDefault="00DA5FE5" w:rsidP="00DA5FE5">
            <w:pPr>
              <w:spacing w:line="240" w:lineRule="atLeast"/>
              <w:jc w:val="center"/>
              <w:rPr>
                <w:sz w:val="18"/>
                <w:szCs w:val="20"/>
              </w:rPr>
            </w:pPr>
            <w:r w:rsidRPr="004459E9">
              <w:rPr>
                <w:rFonts w:hint="eastAsia"/>
                <w:sz w:val="18"/>
                <w:szCs w:val="20"/>
              </w:rPr>
              <w:t>市街化区域</w:t>
            </w:r>
          </w:p>
          <w:p w:rsidR="00DA5FE5" w:rsidRPr="004459E9" w:rsidRDefault="00DA5FE5" w:rsidP="00DA5FE5">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DA5FE5" w:rsidRPr="004459E9" w:rsidRDefault="00DA5FE5" w:rsidP="00DA5FE5">
            <w:pPr>
              <w:spacing w:line="240" w:lineRule="atLeast"/>
              <w:jc w:val="center"/>
              <w:rPr>
                <w:sz w:val="18"/>
                <w:szCs w:val="20"/>
              </w:rPr>
            </w:pPr>
            <w:r w:rsidRPr="004459E9">
              <w:rPr>
                <w:rFonts w:hint="eastAsia"/>
                <w:sz w:val="18"/>
                <w:szCs w:val="20"/>
              </w:rPr>
              <w:t>上水道　・下水道</w:t>
            </w:r>
          </w:p>
          <w:p w:rsidR="00DA5FE5" w:rsidRPr="004459E9" w:rsidRDefault="00DA5FE5" w:rsidP="00DA5FE5">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bottom w:val="single" w:sz="12" w:space="0" w:color="auto"/>
              <w:right w:val="single" w:sz="12" w:space="0" w:color="auto"/>
            </w:tcBorders>
            <w:vAlign w:val="center"/>
          </w:tcPr>
          <w:p w:rsidR="00DA5FE5" w:rsidRPr="004459E9" w:rsidRDefault="00DA5FE5" w:rsidP="00DA5FE5">
            <w:pPr>
              <w:jc w:val="center"/>
              <w:rPr>
                <w:sz w:val="20"/>
                <w:szCs w:val="20"/>
              </w:rPr>
            </w:pPr>
            <w:r>
              <w:rPr>
                <w:rFonts w:hint="eastAsia"/>
                <w:sz w:val="20"/>
                <w:szCs w:val="20"/>
              </w:rPr>
              <w:t>区域内</w:t>
            </w:r>
          </w:p>
          <w:p w:rsidR="00DA5FE5" w:rsidRPr="004459E9" w:rsidRDefault="00DA5FE5" w:rsidP="00DA5FE5">
            <w:pPr>
              <w:jc w:val="center"/>
              <w:rPr>
                <w:sz w:val="20"/>
                <w:szCs w:val="20"/>
              </w:rPr>
            </w:pPr>
            <w:r>
              <w:rPr>
                <w:rFonts w:hint="eastAsia"/>
                <w:sz w:val="20"/>
                <w:szCs w:val="20"/>
              </w:rPr>
              <w:t>区域外</w:t>
            </w:r>
          </w:p>
        </w:tc>
        <w:tc>
          <w:tcPr>
            <w:tcW w:w="851" w:type="dxa"/>
            <w:tcBorders>
              <w:top w:val="single" w:sz="12" w:space="0" w:color="auto"/>
              <w:left w:val="single" w:sz="12" w:space="0" w:color="auto"/>
              <w:bottom w:val="single" w:sz="12" w:space="0" w:color="auto"/>
              <w:right w:val="single" w:sz="12" w:space="0" w:color="auto"/>
            </w:tcBorders>
            <w:vAlign w:val="center"/>
          </w:tcPr>
          <w:p w:rsidR="00DA5FE5" w:rsidRPr="004459E9" w:rsidRDefault="00DA5FE5" w:rsidP="00DA5FE5">
            <w:pPr>
              <w:jc w:val="center"/>
              <w:rPr>
                <w:sz w:val="20"/>
                <w:szCs w:val="20"/>
              </w:rPr>
            </w:pPr>
            <w:r w:rsidRPr="004459E9">
              <w:rPr>
                <w:rFonts w:hint="eastAsia"/>
                <w:sz w:val="20"/>
                <w:szCs w:val="20"/>
              </w:rPr>
              <w:t>計画内</w:t>
            </w:r>
          </w:p>
          <w:p w:rsidR="00DA5FE5" w:rsidRPr="004459E9" w:rsidRDefault="00DA5FE5" w:rsidP="00DA5FE5">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DA5FE5" w:rsidRPr="004459E9" w:rsidRDefault="00DA5FE5" w:rsidP="00DA5FE5">
            <w:pPr>
              <w:rPr>
                <w:sz w:val="20"/>
                <w:szCs w:val="20"/>
              </w:rPr>
            </w:pPr>
          </w:p>
        </w:tc>
      </w:tr>
      <w:tr w:rsidR="00DA5FE5" w:rsidRPr="006D370D" w:rsidTr="00402FE5">
        <w:trPr>
          <w:trHeight w:val="885"/>
        </w:trPr>
        <w:tc>
          <w:tcPr>
            <w:tcW w:w="487" w:type="dxa"/>
            <w:vAlign w:val="center"/>
          </w:tcPr>
          <w:p w:rsidR="00DA5FE5" w:rsidRPr="004459E9" w:rsidRDefault="00DA5FE5" w:rsidP="00DA5FE5">
            <w:pPr>
              <w:jc w:val="center"/>
              <w:rPr>
                <w:sz w:val="20"/>
                <w:szCs w:val="20"/>
              </w:rPr>
            </w:pPr>
            <w:r>
              <w:rPr>
                <w:sz w:val="20"/>
                <w:szCs w:val="20"/>
              </w:rPr>
              <w:t>８</w:t>
            </w:r>
          </w:p>
        </w:tc>
        <w:tc>
          <w:tcPr>
            <w:tcW w:w="1640" w:type="dxa"/>
            <w:vAlign w:val="center"/>
          </w:tcPr>
          <w:p w:rsidR="00DA5FE5" w:rsidRPr="004459E9" w:rsidRDefault="00DA5FE5" w:rsidP="00DA5FE5">
            <w:pPr>
              <w:jc w:val="center"/>
              <w:rPr>
                <w:sz w:val="20"/>
                <w:szCs w:val="20"/>
              </w:rPr>
            </w:pPr>
          </w:p>
        </w:tc>
        <w:tc>
          <w:tcPr>
            <w:tcW w:w="992" w:type="dxa"/>
            <w:vAlign w:val="center"/>
          </w:tcPr>
          <w:p w:rsidR="00DA5FE5" w:rsidRPr="004459E9" w:rsidRDefault="00DA5FE5" w:rsidP="00DA5FE5">
            <w:pPr>
              <w:jc w:val="center"/>
              <w:rPr>
                <w:sz w:val="20"/>
                <w:szCs w:val="20"/>
              </w:rPr>
            </w:pPr>
          </w:p>
        </w:tc>
        <w:tc>
          <w:tcPr>
            <w:tcW w:w="709"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708"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1134" w:type="dxa"/>
            <w:vAlign w:val="center"/>
          </w:tcPr>
          <w:p w:rsidR="00DA5FE5" w:rsidRPr="004459E9" w:rsidRDefault="00DA5FE5" w:rsidP="00DA5FE5">
            <w:pPr>
              <w:spacing w:line="240" w:lineRule="atLeast"/>
              <w:jc w:val="center"/>
              <w:rPr>
                <w:sz w:val="18"/>
                <w:szCs w:val="20"/>
              </w:rPr>
            </w:pPr>
            <w:r w:rsidRPr="004459E9">
              <w:rPr>
                <w:rFonts w:hint="eastAsia"/>
                <w:sz w:val="18"/>
                <w:szCs w:val="20"/>
              </w:rPr>
              <w:t>市街化区域</w:t>
            </w:r>
          </w:p>
          <w:p w:rsidR="00DA5FE5" w:rsidRPr="004459E9" w:rsidRDefault="00DA5FE5" w:rsidP="00DA5FE5">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DA5FE5" w:rsidRPr="004459E9" w:rsidRDefault="00DA5FE5" w:rsidP="00DA5FE5">
            <w:pPr>
              <w:spacing w:line="240" w:lineRule="atLeast"/>
              <w:jc w:val="center"/>
              <w:rPr>
                <w:sz w:val="18"/>
                <w:szCs w:val="20"/>
              </w:rPr>
            </w:pPr>
            <w:r w:rsidRPr="004459E9">
              <w:rPr>
                <w:rFonts w:hint="eastAsia"/>
                <w:sz w:val="18"/>
                <w:szCs w:val="20"/>
              </w:rPr>
              <w:t>上水道　・下水道</w:t>
            </w:r>
          </w:p>
          <w:p w:rsidR="00DA5FE5" w:rsidRPr="004459E9" w:rsidRDefault="00DA5FE5" w:rsidP="00DA5FE5">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bottom w:val="single" w:sz="12" w:space="0" w:color="auto"/>
              <w:right w:val="single" w:sz="12" w:space="0" w:color="auto"/>
            </w:tcBorders>
            <w:vAlign w:val="center"/>
          </w:tcPr>
          <w:p w:rsidR="00DA5FE5" w:rsidRPr="004459E9" w:rsidRDefault="00DA5FE5" w:rsidP="00DA5FE5">
            <w:pPr>
              <w:jc w:val="center"/>
              <w:rPr>
                <w:sz w:val="20"/>
                <w:szCs w:val="20"/>
              </w:rPr>
            </w:pPr>
            <w:r>
              <w:rPr>
                <w:rFonts w:hint="eastAsia"/>
                <w:sz w:val="20"/>
                <w:szCs w:val="20"/>
              </w:rPr>
              <w:t>区域内</w:t>
            </w:r>
          </w:p>
          <w:p w:rsidR="00DA5FE5" w:rsidRPr="004459E9" w:rsidRDefault="00DA5FE5" w:rsidP="00DA5FE5">
            <w:pPr>
              <w:jc w:val="center"/>
              <w:rPr>
                <w:sz w:val="20"/>
                <w:szCs w:val="20"/>
              </w:rPr>
            </w:pPr>
            <w:r>
              <w:rPr>
                <w:rFonts w:hint="eastAsia"/>
                <w:sz w:val="20"/>
                <w:szCs w:val="20"/>
              </w:rPr>
              <w:t>区域外</w:t>
            </w:r>
          </w:p>
        </w:tc>
        <w:tc>
          <w:tcPr>
            <w:tcW w:w="851" w:type="dxa"/>
            <w:tcBorders>
              <w:top w:val="single" w:sz="12" w:space="0" w:color="auto"/>
              <w:left w:val="single" w:sz="12" w:space="0" w:color="auto"/>
              <w:bottom w:val="single" w:sz="12" w:space="0" w:color="auto"/>
              <w:right w:val="single" w:sz="12" w:space="0" w:color="auto"/>
            </w:tcBorders>
            <w:vAlign w:val="center"/>
          </w:tcPr>
          <w:p w:rsidR="00DA5FE5" w:rsidRPr="004459E9" w:rsidRDefault="00DA5FE5" w:rsidP="00DA5FE5">
            <w:pPr>
              <w:jc w:val="center"/>
              <w:rPr>
                <w:sz w:val="20"/>
                <w:szCs w:val="20"/>
              </w:rPr>
            </w:pPr>
            <w:r w:rsidRPr="004459E9">
              <w:rPr>
                <w:rFonts w:hint="eastAsia"/>
                <w:sz w:val="20"/>
                <w:szCs w:val="20"/>
              </w:rPr>
              <w:t>計画内</w:t>
            </w:r>
          </w:p>
          <w:p w:rsidR="00DA5FE5" w:rsidRPr="004459E9" w:rsidRDefault="00DA5FE5" w:rsidP="00DA5FE5">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DA5FE5" w:rsidRPr="004459E9" w:rsidRDefault="00DA5FE5" w:rsidP="00DA5FE5">
            <w:pPr>
              <w:rPr>
                <w:sz w:val="20"/>
                <w:szCs w:val="20"/>
              </w:rPr>
            </w:pPr>
          </w:p>
        </w:tc>
      </w:tr>
      <w:tr w:rsidR="00DA5FE5" w:rsidRPr="006D370D" w:rsidTr="00402FE5">
        <w:trPr>
          <w:trHeight w:val="885"/>
        </w:trPr>
        <w:tc>
          <w:tcPr>
            <w:tcW w:w="487" w:type="dxa"/>
            <w:vAlign w:val="center"/>
          </w:tcPr>
          <w:p w:rsidR="00DA5FE5" w:rsidRPr="004459E9" w:rsidRDefault="00DA5FE5" w:rsidP="00DA5FE5">
            <w:pPr>
              <w:jc w:val="center"/>
              <w:rPr>
                <w:sz w:val="20"/>
                <w:szCs w:val="20"/>
              </w:rPr>
            </w:pPr>
            <w:r>
              <w:rPr>
                <w:sz w:val="20"/>
                <w:szCs w:val="20"/>
              </w:rPr>
              <w:t>９</w:t>
            </w:r>
          </w:p>
        </w:tc>
        <w:tc>
          <w:tcPr>
            <w:tcW w:w="1640" w:type="dxa"/>
            <w:vAlign w:val="center"/>
          </w:tcPr>
          <w:p w:rsidR="00DA5FE5" w:rsidRPr="004459E9" w:rsidRDefault="00DA5FE5" w:rsidP="00DA5FE5">
            <w:pPr>
              <w:jc w:val="center"/>
              <w:rPr>
                <w:sz w:val="20"/>
                <w:szCs w:val="20"/>
              </w:rPr>
            </w:pPr>
          </w:p>
        </w:tc>
        <w:tc>
          <w:tcPr>
            <w:tcW w:w="992" w:type="dxa"/>
            <w:vAlign w:val="center"/>
          </w:tcPr>
          <w:p w:rsidR="00DA5FE5" w:rsidRPr="004459E9" w:rsidRDefault="00DA5FE5" w:rsidP="00DA5FE5">
            <w:pPr>
              <w:jc w:val="center"/>
              <w:rPr>
                <w:sz w:val="20"/>
                <w:szCs w:val="20"/>
              </w:rPr>
            </w:pPr>
          </w:p>
        </w:tc>
        <w:tc>
          <w:tcPr>
            <w:tcW w:w="709"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708"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1134" w:type="dxa"/>
            <w:vAlign w:val="center"/>
          </w:tcPr>
          <w:p w:rsidR="00DA5FE5" w:rsidRPr="004459E9" w:rsidRDefault="00DA5FE5" w:rsidP="00DA5FE5">
            <w:pPr>
              <w:spacing w:line="240" w:lineRule="atLeast"/>
              <w:jc w:val="center"/>
              <w:rPr>
                <w:sz w:val="18"/>
                <w:szCs w:val="20"/>
              </w:rPr>
            </w:pPr>
            <w:r w:rsidRPr="004459E9">
              <w:rPr>
                <w:rFonts w:hint="eastAsia"/>
                <w:sz w:val="18"/>
                <w:szCs w:val="20"/>
              </w:rPr>
              <w:t>市街化区域</w:t>
            </w:r>
          </w:p>
          <w:p w:rsidR="00DA5FE5" w:rsidRPr="004459E9" w:rsidRDefault="00DA5FE5" w:rsidP="00DA5FE5">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DA5FE5" w:rsidRPr="004459E9" w:rsidRDefault="00DA5FE5" w:rsidP="00DA5FE5">
            <w:pPr>
              <w:spacing w:line="240" w:lineRule="atLeast"/>
              <w:jc w:val="center"/>
              <w:rPr>
                <w:sz w:val="18"/>
                <w:szCs w:val="20"/>
              </w:rPr>
            </w:pPr>
            <w:r w:rsidRPr="004459E9">
              <w:rPr>
                <w:rFonts w:hint="eastAsia"/>
                <w:sz w:val="18"/>
                <w:szCs w:val="20"/>
              </w:rPr>
              <w:t>上水道　・下水道</w:t>
            </w:r>
          </w:p>
          <w:p w:rsidR="00DA5FE5" w:rsidRPr="004459E9" w:rsidRDefault="00DA5FE5" w:rsidP="00DA5FE5">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bottom w:val="single" w:sz="12" w:space="0" w:color="auto"/>
              <w:right w:val="single" w:sz="12" w:space="0" w:color="auto"/>
            </w:tcBorders>
            <w:vAlign w:val="center"/>
          </w:tcPr>
          <w:p w:rsidR="00DA5FE5" w:rsidRPr="004459E9" w:rsidRDefault="00DA5FE5" w:rsidP="00DA5FE5">
            <w:pPr>
              <w:jc w:val="center"/>
              <w:rPr>
                <w:sz w:val="20"/>
                <w:szCs w:val="20"/>
              </w:rPr>
            </w:pPr>
            <w:r>
              <w:rPr>
                <w:rFonts w:hint="eastAsia"/>
                <w:sz w:val="20"/>
                <w:szCs w:val="20"/>
              </w:rPr>
              <w:t>区域内</w:t>
            </w:r>
          </w:p>
          <w:p w:rsidR="00DA5FE5" w:rsidRPr="004459E9" w:rsidRDefault="00DA5FE5" w:rsidP="00DA5FE5">
            <w:pPr>
              <w:jc w:val="center"/>
              <w:rPr>
                <w:sz w:val="20"/>
                <w:szCs w:val="20"/>
              </w:rPr>
            </w:pPr>
            <w:r>
              <w:rPr>
                <w:rFonts w:hint="eastAsia"/>
                <w:sz w:val="20"/>
                <w:szCs w:val="20"/>
              </w:rPr>
              <w:t>区域外</w:t>
            </w:r>
          </w:p>
        </w:tc>
        <w:tc>
          <w:tcPr>
            <w:tcW w:w="851" w:type="dxa"/>
            <w:tcBorders>
              <w:top w:val="single" w:sz="12" w:space="0" w:color="auto"/>
              <w:left w:val="single" w:sz="12" w:space="0" w:color="auto"/>
              <w:bottom w:val="single" w:sz="12" w:space="0" w:color="auto"/>
              <w:right w:val="single" w:sz="12" w:space="0" w:color="auto"/>
            </w:tcBorders>
            <w:vAlign w:val="center"/>
          </w:tcPr>
          <w:p w:rsidR="00DA5FE5" w:rsidRPr="004459E9" w:rsidRDefault="00DA5FE5" w:rsidP="00DA5FE5">
            <w:pPr>
              <w:jc w:val="center"/>
              <w:rPr>
                <w:sz w:val="20"/>
                <w:szCs w:val="20"/>
              </w:rPr>
            </w:pPr>
            <w:r w:rsidRPr="004459E9">
              <w:rPr>
                <w:rFonts w:hint="eastAsia"/>
                <w:sz w:val="20"/>
                <w:szCs w:val="20"/>
              </w:rPr>
              <w:t>計画内</w:t>
            </w:r>
          </w:p>
          <w:p w:rsidR="00DA5FE5" w:rsidRPr="004459E9" w:rsidRDefault="00DA5FE5" w:rsidP="00DA5FE5">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DA5FE5" w:rsidRPr="004459E9" w:rsidRDefault="00DA5FE5" w:rsidP="00DA5FE5">
            <w:pPr>
              <w:rPr>
                <w:sz w:val="20"/>
                <w:szCs w:val="20"/>
              </w:rPr>
            </w:pPr>
          </w:p>
        </w:tc>
      </w:tr>
      <w:tr w:rsidR="00DA5FE5" w:rsidRPr="006D370D" w:rsidTr="00402FE5">
        <w:trPr>
          <w:trHeight w:val="885"/>
        </w:trPr>
        <w:tc>
          <w:tcPr>
            <w:tcW w:w="487" w:type="dxa"/>
            <w:vAlign w:val="center"/>
          </w:tcPr>
          <w:p w:rsidR="00DA5FE5" w:rsidRPr="004459E9" w:rsidRDefault="00DA5FE5" w:rsidP="00DA5FE5">
            <w:pPr>
              <w:jc w:val="center"/>
              <w:rPr>
                <w:sz w:val="20"/>
                <w:szCs w:val="20"/>
              </w:rPr>
            </w:pPr>
            <w:r>
              <w:rPr>
                <w:sz w:val="20"/>
                <w:szCs w:val="20"/>
              </w:rPr>
              <w:t>10</w:t>
            </w:r>
          </w:p>
        </w:tc>
        <w:tc>
          <w:tcPr>
            <w:tcW w:w="1640" w:type="dxa"/>
            <w:vAlign w:val="center"/>
          </w:tcPr>
          <w:p w:rsidR="00DA5FE5" w:rsidRPr="004459E9" w:rsidRDefault="00DA5FE5" w:rsidP="00DA5FE5">
            <w:pPr>
              <w:jc w:val="center"/>
              <w:rPr>
                <w:sz w:val="20"/>
                <w:szCs w:val="20"/>
              </w:rPr>
            </w:pPr>
          </w:p>
        </w:tc>
        <w:tc>
          <w:tcPr>
            <w:tcW w:w="992" w:type="dxa"/>
            <w:vAlign w:val="center"/>
          </w:tcPr>
          <w:p w:rsidR="00DA5FE5" w:rsidRPr="004459E9" w:rsidRDefault="00DA5FE5" w:rsidP="00DA5FE5">
            <w:pPr>
              <w:jc w:val="center"/>
              <w:rPr>
                <w:sz w:val="20"/>
                <w:szCs w:val="20"/>
              </w:rPr>
            </w:pPr>
          </w:p>
        </w:tc>
        <w:tc>
          <w:tcPr>
            <w:tcW w:w="709"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708" w:type="dxa"/>
            <w:vAlign w:val="center"/>
          </w:tcPr>
          <w:p w:rsidR="00DA5FE5" w:rsidRPr="004459E9" w:rsidRDefault="00DA5FE5" w:rsidP="00DA5FE5">
            <w:pPr>
              <w:spacing w:line="240" w:lineRule="atLeast"/>
              <w:jc w:val="center"/>
              <w:rPr>
                <w:sz w:val="20"/>
                <w:szCs w:val="20"/>
              </w:rPr>
            </w:pPr>
            <w:r w:rsidRPr="004459E9">
              <w:rPr>
                <w:rFonts w:hint="eastAsia"/>
                <w:sz w:val="20"/>
                <w:szCs w:val="20"/>
              </w:rPr>
              <w:t>畑</w:t>
            </w:r>
          </w:p>
          <w:p w:rsidR="00DA5FE5" w:rsidRDefault="00DA5FE5" w:rsidP="00DA5FE5">
            <w:pPr>
              <w:spacing w:line="240" w:lineRule="atLeast"/>
              <w:jc w:val="center"/>
              <w:rPr>
                <w:sz w:val="20"/>
                <w:szCs w:val="20"/>
              </w:rPr>
            </w:pPr>
            <w:r w:rsidRPr="004459E9">
              <w:rPr>
                <w:rFonts w:hint="eastAsia"/>
                <w:sz w:val="20"/>
                <w:szCs w:val="20"/>
              </w:rPr>
              <w:t>田</w:t>
            </w:r>
          </w:p>
          <w:p w:rsidR="00DA5FE5" w:rsidRPr="004459E9" w:rsidRDefault="00DA5FE5" w:rsidP="00DA5FE5">
            <w:pPr>
              <w:spacing w:line="240" w:lineRule="atLeast"/>
              <w:jc w:val="center"/>
              <w:rPr>
                <w:sz w:val="20"/>
                <w:szCs w:val="20"/>
              </w:rPr>
            </w:pPr>
            <w:r>
              <w:rPr>
                <w:sz w:val="20"/>
                <w:szCs w:val="20"/>
              </w:rPr>
              <w:t>他</w:t>
            </w:r>
          </w:p>
        </w:tc>
        <w:tc>
          <w:tcPr>
            <w:tcW w:w="1134" w:type="dxa"/>
            <w:vAlign w:val="center"/>
          </w:tcPr>
          <w:p w:rsidR="00DA5FE5" w:rsidRPr="004459E9" w:rsidRDefault="00DA5FE5" w:rsidP="00DA5FE5">
            <w:pPr>
              <w:spacing w:line="240" w:lineRule="atLeast"/>
              <w:jc w:val="center"/>
              <w:rPr>
                <w:sz w:val="18"/>
                <w:szCs w:val="20"/>
              </w:rPr>
            </w:pPr>
            <w:r w:rsidRPr="004459E9">
              <w:rPr>
                <w:rFonts w:hint="eastAsia"/>
                <w:sz w:val="18"/>
                <w:szCs w:val="20"/>
              </w:rPr>
              <w:t>市街化区域</w:t>
            </w:r>
          </w:p>
          <w:p w:rsidR="00DA5FE5" w:rsidRPr="004459E9" w:rsidRDefault="00DA5FE5" w:rsidP="00DA5FE5">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DA5FE5" w:rsidRPr="004459E9" w:rsidRDefault="00DA5FE5" w:rsidP="00DA5FE5">
            <w:pPr>
              <w:spacing w:line="240" w:lineRule="atLeast"/>
              <w:jc w:val="center"/>
              <w:rPr>
                <w:sz w:val="18"/>
                <w:szCs w:val="20"/>
              </w:rPr>
            </w:pPr>
            <w:r w:rsidRPr="004459E9">
              <w:rPr>
                <w:rFonts w:hint="eastAsia"/>
                <w:sz w:val="18"/>
                <w:szCs w:val="20"/>
              </w:rPr>
              <w:t>上水道　・下水道</w:t>
            </w:r>
          </w:p>
          <w:p w:rsidR="00DA5FE5" w:rsidRPr="004459E9" w:rsidRDefault="00DA5FE5" w:rsidP="00DA5FE5">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bottom w:val="single" w:sz="12" w:space="0" w:color="auto"/>
              <w:right w:val="single" w:sz="12" w:space="0" w:color="auto"/>
            </w:tcBorders>
            <w:vAlign w:val="center"/>
          </w:tcPr>
          <w:p w:rsidR="00DA5FE5" w:rsidRPr="004459E9" w:rsidRDefault="00DA5FE5" w:rsidP="00DA5FE5">
            <w:pPr>
              <w:jc w:val="center"/>
              <w:rPr>
                <w:sz w:val="20"/>
                <w:szCs w:val="20"/>
              </w:rPr>
            </w:pPr>
            <w:r>
              <w:rPr>
                <w:rFonts w:hint="eastAsia"/>
                <w:sz w:val="20"/>
                <w:szCs w:val="20"/>
              </w:rPr>
              <w:t>区域内</w:t>
            </w:r>
          </w:p>
          <w:p w:rsidR="00DA5FE5" w:rsidRPr="004459E9" w:rsidRDefault="00DA5FE5" w:rsidP="00DA5FE5">
            <w:pPr>
              <w:jc w:val="center"/>
              <w:rPr>
                <w:sz w:val="20"/>
                <w:szCs w:val="20"/>
              </w:rPr>
            </w:pPr>
            <w:r>
              <w:rPr>
                <w:rFonts w:hint="eastAsia"/>
                <w:sz w:val="20"/>
                <w:szCs w:val="20"/>
              </w:rPr>
              <w:t>区域外</w:t>
            </w:r>
          </w:p>
        </w:tc>
        <w:tc>
          <w:tcPr>
            <w:tcW w:w="851" w:type="dxa"/>
            <w:tcBorders>
              <w:top w:val="single" w:sz="12" w:space="0" w:color="auto"/>
              <w:left w:val="single" w:sz="12" w:space="0" w:color="auto"/>
              <w:bottom w:val="single" w:sz="12" w:space="0" w:color="auto"/>
              <w:right w:val="single" w:sz="12" w:space="0" w:color="auto"/>
            </w:tcBorders>
            <w:vAlign w:val="center"/>
          </w:tcPr>
          <w:p w:rsidR="00DA5FE5" w:rsidRPr="004459E9" w:rsidRDefault="00DA5FE5" w:rsidP="00DA5FE5">
            <w:pPr>
              <w:jc w:val="center"/>
              <w:rPr>
                <w:sz w:val="20"/>
                <w:szCs w:val="20"/>
              </w:rPr>
            </w:pPr>
            <w:r w:rsidRPr="004459E9">
              <w:rPr>
                <w:rFonts w:hint="eastAsia"/>
                <w:sz w:val="20"/>
                <w:szCs w:val="20"/>
              </w:rPr>
              <w:t>計画内</w:t>
            </w:r>
          </w:p>
          <w:p w:rsidR="00DA5FE5" w:rsidRPr="004459E9" w:rsidRDefault="00DA5FE5" w:rsidP="00DA5FE5">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DA5FE5" w:rsidRPr="004459E9" w:rsidRDefault="00DA5FE5" w:rsidP="00DA5FE5">
            <w:pPr>
              <w:rPr>
                <w:sz w:val="20"/>
                <w:szCs w:val="20"/>
              </w:rPr>
            </w:pPr>
          </w:p>
        </w:tc>
      </w:tr>
    </w:tbl>
    <w:p w:rsidR="00B96FD1" w:rsidRDefault="00B96FD1" w:rsidP="008C126F"/>
    <w:p w:rsidR="00B96FD1" w:rsidRPr="00B96FD1" w:rsidRDefault="00B96FD1" w:rsidP="00B96FD1">
      <w:pPr>
        <w:sectPr w:rsidR="00B96FD1" w:rsidRPr="00B96FD1" w:rsidSect="00D67102">
          <w:pgSz w:w="11906" w:h="16838" w:code="9"/>
          <w:pgMar w:top="680" w:right="680" w:bottom="454" w:left="680" w:header="851" w:footer="992" w:gutter="0"/>
          <w:cols w:space="425"/>
          <w:docGrid w:type="lines" w:linePitch="360"/>
        </w:sectPr>
      </w:pPr>
    </w:p>
    <w:p w:rsidR="00BD1819" w:rsidRDefault="00BD1819" w:rsidP="008C126F"/>
    <w:p w:rsidR="008C126F" w:rsidRPr="00DF1812" w:rsidRDefault="008C126F" w:rsidP="008C126F">
      <w:pPr>
        <w:rPr>
          <w:color w:val="00B0F0"/>
        </w:rPr>
      </w:pPr>
      <w:r w:rsidRPr="006D370D">
        <w:rPr>
          <w:rFonts w:hint="eastAsia"/>
        </w:rPr>
        <w:t>参考</w:t>
      </w:r>
    </w:p>
    <w:p w:rsidR="00BD1819" w:rsidRPr="006D370D" w:rsidRDefault="00BD1819" w:rsidP="008C126F"/>
    <w:tbl>
      <w:tblPr>
        <w:tblStyle w:val="a3"/>
        <w:tblW w:w="9067" w:type="dxa"/>
        <w:tblLook w:val="04A0" w:firstRow="1" w:lastRow="0" w:firstColumn="1" w:lastColumn="0" w:noHBand="0" w:noVBand="1"/>
      </w:tblPr>
      <w:tblGrid>
        <w:gridCol w:w="1555"/>
        <w:gridCol w:w="3969"/>
        <w:gridCol w:w="3543"/>
      </w:tblGrid>
      <w:tr w:rsidR="008C126F" w:rsidRPr="006D370D" w:rsidTr="00553E8E">
        <w:trPr>
          <w:trHeight w:val="675"/>
        </w:trPr>
        <w:tc>
          <w:tcPr>
            <w:tcW w:w="1555" w:type="dxa"/>
            <w:vAlign w:val="center"/>
          </w:tcPr>
          <w:p w:rsidR="008C126F" w:rsidRPr="006D370D" w:rsidRDefault="008C126F" w:rsidP="00916E8F">
            <w:pPr>
              <w:jc w:val="center"/>
            </w:pPr>
            <w:r w:rsidRPr="006D370D">
              <w:rPr>
                <w:rFonts w:hint="eastAsia"/>
              </w:rPr>
              <w:t>農地区分</w:t>
            </w:r>
          </w:p>
        </w:tc>
        <w:tc>
          <w:tcPr>
            <w:tcW w:w="3969" w:type="dxa"/>
            <w:vAlign w:val="center"/>
          </w:tcPr>
          <w:p w:rsidR="008C126F" w:rsidRPr="006D370D" w:rsidRDefault="008C126F" w:rsidP="00916E8F">
            <w:pPr>
              <w:jc w:val="center"/>
            </w:pPr>
            <w:r w:rsidRPr="006D370D">
              <w:rPr>
                <w:rFonts w:hint="eastAsia"/>
              </w:rPr>
              <w:t>営農条件、市街地化の状況</w:t>
            </w:r>
          </w:p>
        </w:tc>
        <w:tc>
          <w:tcPr>
            <w:tcW w:w="3543" w:type="dxa"/>
            <w:vAlign w:val="center"/>
          </w:tcPr>
          <w:p w:rsidR="008C126F" w:rsidRPr="006D370D" w:rsidRDefault="008C126F" w:rsidP="00916E8F">
            <w:pPr>
              <w:jc w:val="center"/>
            </w:pPr>
            <w:r w:rsidRPr="006D370D">
              <w:rPr>
                <w:rFonts w:hint="eastAsia"/>
              </w:rPr>
              <w:t>農地転用許可の方針</w:t>
            </w:r>
          </w:p>
        </w:tc>
      </w:tr>
      <w:tr w:rsidR="008C126F" w:rsidRPr="006D370D" w:rsidTr="00553E8E">
        <w:trPr>
          <w:trHeight w:val="1549"/>
        </w:trPr>
        <w:tc>
          <w:tcPr>
            <w:tcW w:w="1555" w:type="dxa"/>
          </w:tcPr>
          <w:p w:rsidR="008C126F" w:rsidRPr="006D370D" w:rsidRDefault="008C126F" w:rsidP="00843240">
            <w:r w:rsidRPr="006D370D">
              <w:rPr>
                <w:rFonts w:hint="eastAsia"/>
              </w:rPr>
              <w:t>農用地区域内</w:t>
            </w:r>
          </w:p>
          <w:p w:rsidR="008C126F" w:rsidRPr="006D370D" w:rsidRDefault="008C126F" w:rsidP="00843240">
            <w:r w:rsidRPr="006D370D">
              <w:rPr>
                <w:rFonts w:hint="eastAsia"/>
              </w:rPr>
              <w:t>農地</w:t>
            </w:r>
          </w:p>
        </w:tc>
        <w:tc>
          <w:tcPr>
            <w:tcW w:w="3969" w:type="dxa"/>
          </w:tcPr>
          <w:p w:rsidR="008C126F" w:rsidRPr="006D370D" w:rsidRDefault="006F08F3" w:rsidP="00843240">
            <w:r>
              <w:rPr>
                <w:rFonts w:hint="eastAsia"/>
              </w:rPr>
              <w:t>町（農業振興課</w:t>
            </w:r>
            <w:r w:rsidR="008C126F" w:rsidRPr="006D370D">
              <w:rPr>
                <w:rFonts w:hint="eastAsia"/>
              </w:rPr>
              <w:t>）が定める農業振興地域整備計画における農用地</w:t>
            </w:r>
          </w:p>
        </w:tc>
        <w:tc>
          <w:tcPr>
            <w:tcW w:w="3543" w:type="dxa"/>
          </w:tcPr>
          <w:p w:rsidR="008C126F" w:rsidRPr="006D370D" w:rsidRDefault="008C126F" w:rsidP="00843240">
            <w:r w:rsidRPr="006D370D">
              <w:rPr>
                <w:rFonts w:hint="eastAsia"/>
              </w:rPr>
              <w:t>原則不許可</w:t>
            </w:r>
          </w:p>
          <w:p w:rsidR="008C126F" w:rsidRPr="006D370D" w:rsidRDefault="008C126F" w:rsidP="00843240">
            <w:r w:rsidRPr="006D370D">
              <w:rPr>
                <w:rFonts w:hint="eastAsia"/>
              </w:rPr>
              <w:t>※農業振興地域整備計画に指定された農業用施設等の場合は例外許可</w:t>
            </w:r>
          </w:p>
        </w:tc>
      </w:tr>
      <w:tr w:rsidR="008C126F" w:rsidRPr="006D370D" w:rsidTr="00553E8E">
        <w:trPr>
          <w:trHeight w:val="1346"/>
        </w:trPr>
        <w:tc>
          <w:tcPr>
            <w:tcW w:w="1555" w:type="dxa"/>
          </w:tcPr>
          <w:p w:rsidR="008C126F" w:rsidRPr="006D370D" w:rsidRDefault="008C126F" w:rsidP="00843240">
            <w:r w:rsidRPr="006D370D">
              <w:rPr>
                <w:rFonts w:hint="eastAsia"/>
              </w:rPr>
              <w:t>甲種農地</w:t>
            </w:r>
          </w:p>
        </w:tc>
        <w:tc>
          <w:tcPr>
            <w:tcW w:w="3969" w:type="dxa"/>
          </w:tcPr>
          <w:p w:rsidR="008C126F" w:rsidRPr="006D370D" w:rsidRDefault="008C126F" w:rsidP="00843240">
            <w:r w:rsidRPr="006D370D">
              <w:rPr>
                <w:rFonts w:hint="eastAsia"/>
              </w:rPr>
              <w:t>市街化調整区域内の土地改良事業等の対象となった農地(</w:t>
            </w:r>
            <w:r w:rsidRPr="006D370D">
              <w:t>8</w:t>
            </w:r>
            <w:r w:rsidRPr="006D370D">
              <w:rPr>
                <w:rFonts w:hint="eastAsia"/>
              </w:rPr>
              <w:t>年以内)等の特に良好な営農条件を備えている農地</w:t>
            </w:r>
          </w:p>
        </w:tc>
        <w:tc>
          <w:tcPr>
            <w:tcW w:w="3543" w:type="dxa"/>
          </w:tcPr>
          <w:p w:rsidR="008C126F" w:rsidRPr="006D370D" w:rsidRDefault="008C126F" w:rsidP="00843240">
            <w:r w:rsidRPr="006D370D">
              <w:rPr>
                <w:rFonts w:hint="eastAsia"/>
              </w:rPr>
              <w:t>原則不許可</w:t>
            </w:r>
          </w:p>
          <w:p w:rsidR="008C126F" w:rsidRPr="006D370D" w:rsidRDefault="008C126F" w:rsidP="00843240">
            <w:r w:rsidRPr="006D370D">
              <w:rPr>
                <w:rFonts w:hint="eastAsia"/>
              </w:rPr>
              <w:t>※農業用施設等の場合は例外許可</w:t>
            </w:r>
          </w:p>
        </w:tc>
      </w:tr>
      <w:tr w:rsidR="008C126F" w:rsidRPr="006D370D" w:rsidTr="00553E8E">
        <w:trPr>
          <w:trHeight w:val="1986"/>
        </w:trPr>
        <w:tc>
          <w:tcPr>
            <w:tcW w:w="1555" w:type="dxa"/>
          </w:tcPr>
          <w:p w:rsidR="008C126F" w:rsidRPr="006D370D" w:rsidRDefault="008C126F" w:rsidP="00843240">
            <w:r w:rsidRPr="006D370D">
              <w:rPr>
                <w:rFonts w:hint="eastAsia"/>
              </w:rPr>
              <w:t>第１種農地</w:t>
            </w:r>
          </w:p>
        </w:tc>
        <w:tc>
          <w:tcPr>
            <w:tcW w:w="3969" w:type="dxa"/>
          </w:tcPr>
          <w:p w:rsidR="008C126F" w:rsidRPr="006D370D" w:rsidRDefault="008C126F" w:rsidP="00843240">
            <w:r w:rsidRPr="006D370D">
              <w:rPr>
                <w:rFonts w:hint="eastAsia"/>
              </w:rPr>
              <w:t>10</w:t>
            </w:r>
            <w:r w:rsidRPr="006D370D">
              <w:t>ha</w:t>
            </w:r>
            <w:r w:rsidRPr="006D370D">
              <w:rPr>
                <w:rFonts w:hint="eastAsia"/>
              </w:rPr>
              <w:t>以上の規模の一団の農地または、</w:t>
            </w:r>
          </w:p>
          <w:p w:rsidR="008C126F" w:rsidRPr="006D370D" w:rsidRDefault="008C126F" w:rsidP="00843240">
            <w:r w:rsidRPr="006D370D">
              <w:rPr>
                <w:rFonts w:hint="eastAsia"/>
              </w:rPr>
              <w:t>土地改良事業等の対象となった農地</w:t>
            </w:r>
            <w:r w:rsidRPr="006D370D">
              <w:t>等の良好な営農条件を備えている農地</w:t>
            </w:r>
          </w:p>
        </w:tc>
        <w:tc>
          <w:tcPr>
            <w:tcW w:w="3543" w:type="dxa"/>
          </w:tcPr>
          <w:p w:rsidR="008C126F" w:rsidRPr="006D370D" w:rsidRDefault="008C126F" w:rsidP="00843240">
            <w:r w:rsidRPr="006D370D">
              <w:rPr>
                <w:rFonts w:hint="eastAsia"/>
              </w:rPr>
              <w:t>原則不許可</w:t>
            </w:r>
          </w:p>
          <w:p w:rsidR="00E43C67" w:rsidRPr="006D370D" w:rsidRDefault="000D556F" w:rsidP="000D556F">
            <w:r>
              <w:rPr>
                <w:rFonts w:hint="eastAsia"/>
              </w:rPr>
              <w:t>※農業用施設</w:t>
            </w:r>
            <w:r w:rsidR="008C126F" w:rsidRPr="006D370D">
              <w:rPr>
                <w:rFonts w:hint="eastAsia"/>
              </w:rPr>
              <w:t>、地域に居住する者の日常生活および業務上必要な施設</w:t>
            </w:r>
            <w:r w:rsidR="00E43C67">
              <w:rPr>
                <w:rFonts w:hint="eastAsia"/>
              </w:rPr>
              <w:t>、病院</w:t>
            </w:r>
            <w:r w:rsidR="00E43C67" w:rsidRPr="00E43C67">
              <w:rPr>
                <w:rFonts w:hint="eastAsia"/>
              </w:rPr>
              <w:t>、診療所</w:t>
            </w:r>
            <w:r w:rsidR="008C126F" w:rsidRPr="006D370D">
              <w:rPr>
                <w:rFonts w:hint="eastAsia"/>
              </w:rPr>
              <w:t>は例外許可</w:t>
            </w:r>
          </w:p>
        </w:tc>
      </w:tr>
      <w:tr w:rsidR="008C126F" w:rsidRPr="006D370D" w:rsidTr="00553E8E">
        <w:trPr>
          <w:trHeight w:val="1561"/>
        </w:trPr>
        <w:tc>
          <w:tcPr>
            <w:tcW w:w="1555" w:type="dxa"/>
          </w:tcPr>
          <w:p w:rsidR="008C126F" w:rsidRPr="006D370D" w:rsidRDefault="008C126F" w:rsidP="00843240">
            <w:r w:rsidRPr="006D370D">
              <w:rPr>
                <w:rFonts w:hint="eastAsia"/>
              </w:rPr>
              <w:t>第２種農地</w:t>
            </w:r>
          </w:p>
        </w:tc>
        <w:tc>
          <w:tcPr>
            <w:tcW w:w="3969" w:type="dxa"/>
          </w:tcPr>
          <w:p w:rsidR="008C126F" w:rsidRPr="006D370D" w:rsidRDefault="008C126F" w:rsidP="00843240">
            <w:r w:rsidRPr="006D370D">
              <w:rPr>
                <w:rFonts w:hint="eastAsia"/>
              </w:rPr>
              <w:t>鉄道の駅が500</w:t>
            </w:r>
            <w:r w:rsidRPr="006D370D">
              <w:t>m</w:t>
            </w:r>
            <w:r w:rsidRPr="006D370D">
              <w:rPr>
                <w:rFonts w:hint="eastAsia"/>
              </w:rPr>
              <w:t>以内に存在する農地または、</w:t>
            </w:r>
            <w:r w:rsidRPr="006D370D">
              <w:t>10ha</w:t>
            </w:r>
            <w:r w:rsidRPr="006D370D">
              <w:rPr>
                <w:rFonts w:hint="eastAsia"/>
              </w:rPr>
              <w:t>未満</w:t>
            </w:r>
            <w:r w:rsidRPr="006D370D">
              <w:t>の</w:t>
            </w:r>
            <w:r w:rsidRPr="006D370D">
              <w:rPr>
                <w:rFonts w:hint="eastAsia"/>
              </w:rPr>
              <w:t>生産性の低い小集団</w:t>
            </w:r>
            <w:r w:rsidRPr="006D370D">
              <w:t>の農地</w:t>
            </w:r>
          </w:p>
        </w:tc>
        <w:tc>
          <w:tcPr>
            <w:tcW w:w="3543" w:type="dxa"/>
          </w:tcPr>
          <w:p w:rsidR="008C126F" w:rsidRPr="006D370D" w:rsidRDefault="008C126F" w:rsidP="00843240">
            <w:r w:rsidRPr="006D370D">
              <w:rPr>
                <w:rFonts w:hint="eastAsia"/>
              </w:rPr>
              <w:t>原則不許可</w:t>
            </w:r>
          </w:p>
          <w:p w:rsidR="008C126F" w:rsidRPr="006D370D" w:rsidRDefault="008C126F" w:rsidP="00843240">
            <w:r w:rsidRPr="006D370D">
              <w:rPr>
                <w:rFonts w:hint="eastAsia"/>
              </w:rPr>
              <w:t>※農地以外の土地や第３種農地に立地困難な場合は例外許可</w:t>
            </w:r>
          </w:p>
        </w:tc>
      </w:tr>
      <w:tr w:rsidR="008C126F" w:rsidRPr="006D370D" w:rsidTr="00553E8E">
        <w:trPr>
          <w:trHeight w:val="1672"/>
        </w:trPr>
        <w:tc>
          <w:tcPr>
            <w:tcW w:w="1555" w:type="dxa"/>
          </w:tcPr>
          <w:p w:rsidR="008C126F" w:rsidRPr="006D370D" w:rsidRDefault="008C126F" w:rsidP="00843240">
            <w:r w:rsidRPr="006D370D">
              <w:rPr>
                <w:rFonts w:hint="eastAsia"/>
              </w:rPr>
              <w:t>第３種農地</w:t>
            </w:r>
          </w:p>
        </w:tc>
        <w:tc>
          <w:tcPr>
            <w:tcW w:w="3969" w:type="dxa"/>
          </w:tcPr>
          <w:p w:rsidR="008C126F" w:rsidRPr="006D370D" w:rsidRDefault="008C126F" w:rsidP="00843240">
            <w:r w:rsidRPr="006D370D">
              <w:rPr>
                <w:rFonts w:hint="eastAsia"/>
              </w:rPr>
              <w:t>上下水道管、ガス管が2種以上使益を享受できる沿道であって、鉄道の駅が3</w:t>
            </w:r>
            <w:r w:rsidRPr="006D370D">
              <w:t>00m</w:t>
            </w:r>
            <w:r w:rsidRPr="006D370D">
              <w:rPr>
                <w:rFonts w:hint="eastAsia"/>
              </w:rPr>
              <w:t>以内または、500</w:t>
            </w:r>
            <w:r w:rsidRPr="006D370D">
              <w:t>m</w:t>
            </w:r>
            <w:r w:rsidRPr="006D370D">
              <w:rPr>
                <w:rFonts w:hint="eastAsia"/>
              </w:rPr>
              <w:t>以内に公共施設が2以上存在する農地</w:t>
            </w:r>
          </w:p>
        </w:tc>
        <w:tc>
          <w:tcPr>
            <w:tcW w:w="3543" w:type="dxa"/>
          </w:tcPr>
          <w:p w:rsidR="008C126F" w:rsidRPr="006D370D" w:rsidRDefault="008C126F" w:rsidP="00843240">
            <w:r w:rsidRPr="006D370D">
              <w:rPr>
                <w:rFonts w:hint="eastAsia"/>
              </w:rPr>
              <w:t>許可</w:t>
            </w:r>
          </w:p>
        </w:tc>
      </w:tr>
      <w:tr w:rsidR="00AF5CE6" w:rsidRPr="006D370D" w:rsidTr="00553E8E">
        <w:trPr>
          <w:trHeight w:val="973"/>
        </w:trPr>
        <w:tc>
          <w:tcPr>
            <w:tcW w:w="1555" w:type="dxa"/>
          </w:tcPr>
          <w:p w:rsidR="00AF5CE6" w:rsidRPr="006D370D" w:rsidRDefault="00AF5CE6" w:rsidP="00843240">
            <w:r w:rsidRPr="006D370D">
              <w:rPr>
                <w:rFonts w:hint="eastAsia"/>
              </w:rPr>
              <w:t>市街化区域内</w:t>
            </w:r>
          </w:p>
          <w:p w:rsidR="00AF5CE6" w:rsidRPr="006D370D" w:rsidRDefault="00AF5CE6" w:rsidP="00843240">
            <w:r w:rsidRPr="006D370D">
              <w:rPr>
                <w:rFonts w:hint="eastAsia"/>
              </w:rPr>
              <w:t>農地</w:t>
            </w:r>
          </w:p>
        </w:tc>
        <w:tc>
          <w:tcPr>
            <w:tcW w:w="3969" w:type="dxa"/>
          </w:tcPr>
          <w:p w:rsidR="00B14140" w:rsidRPr="006D370D" w:rsidRDefault="00B14140" w:rsidP="00843240">
            <w:r w:rsidRPr="006D370D">
              <w:rPr>
                <w:rFonts w:hint="eastAsia"/>
              </w:rPr>
              <w:t>市街化区域内の農地</w:t>
            </w:r>
          </w:p>
          <w:p w:rsidR="00AF5CE6" w:rsidRPr="006D370D" w:rsidRDefault="00B14140" w:rsidP="00843240">
            <w:r w:rsidRPr="006D370D">
              <w:rPr>
                <w:rFonts w:hint="eastAsia"/>
              </w:rPr>
              <w:t>（生産緑地は除く）</w:t>
            </w:r>
          </w:p>
        </w:tc>
        <w:tc>
          <w:tcPr>
            <w:tcW w:w="3543" w:type="dxa"/>
          </w:tcPr>
          <w:p w:rsidR="00AF5CE6" w:rsidRPr="006D370D" w:rsidRDefault="00B14140" w:rsidP="00843240">
            <w:r w:rsidRPr="006D370D">
              <w:rPr>
                <w:rFonts w:hint="eastAsia"/>
              </w:rPr>
              <w:t>要届出</w:t>
            </w:r>
          </w:p>
        </w:tc>
      </w:tr>
      <w:tr w:rsidR="008C126F" w:rsidRPr="006D370D" w:rsidTr="00553E8E">
        <w:trPr>
          <w:trHeight w:val="1001"/>
        </w:trPr>
        <w:tc>
          <w:tcPr>
            <w:tcW w:w="1555" w:type="dxa"/>
          </w:tcPr>
          <w:p w:rsidR="008C126F" w:rsidRPr="006D370D" w:rsidRDefault="008C126F" w:rsidP="00843240">
            <w:r w:rsidRPr="006D370D">
              <w:rPr>
                <w:rFonts w:hint="eastAsia"/>
              </w:rPr>
              <w:t>非農地</w:t>
            </w:r>
          </w:p>
        </w:tc>
        <w:tc>
          <w:tcPr>
            <w:tcW w:w="3969" w:type="dxa"/>
          </w:tcPr>
          <w:p w:rsidR="008C126F" w:rsidRPr="006D370D" w:rsidRDefault="008C126F" w:rsidP="00843240">
            <w:r w:rsidRPr="006D370D">
              <w:rPr>
                <w:rFonts w:hint="eastAsia"/>
              </w:rPr>
              <w:t>農地法第２条第１項に規定される「農地」または、「採草放牧地」ではない土地</w:t>
            </w:r>
          </w:p>
        </w:tc>
        <w:tc>
          <w:tcPr>
            <w:tcW w:w="3543" w:type="dxa"/>
          </w:tcPr>
          <w:p w:rsidR="008C126F" w:rsidRPr="006D370D" w:rsidRDefault="008C126F" w:rsidP="00843240">
            <w:r w:rsidRPr="006D370D">
              <w:rPr>
                <w:rFonts w:hint="eastAsia"/>
              </w:rPr>
              <w:t>農地法に抵触しない</w:t>
            </w:r>
            <w:r w:rsidR="00940F74" w:rsidRPr="006D370D">
              <w:rPr>
                <w:rFonts w:hint="eastAsia"/>
              </w:rPr>
              <w:t>土地</w:t>
            </w:r>
          </w:p>
        </w:tc>
      </w:tr>
    </w:tbl>
    <w:p w:rsidR="00D701F2" w:rsidRDefault="00D701F2" w:rsidP="00D701F2">
      <w:pPr>
        <w:rPr>
          <w:rFonts w:hAnsi="ＭＳ Ｐゴシック"/>
        </w:rPr>
      </w:pPr>
    </w:p>
    <w:p w:rsidR="00D701F2" w:rsidRDefault="00D701F2" w:rsidP="00D701F2">
      <w:pPr>
        <w:rPr>
          <w:rFonts w:hAnsi="ＭＳ Ｐゴシック"/>
        </w:rPr>
      </w:pPr>
    </w:p>
    <w:p w:rsidR="00D26814" w:rsidRPr="00D701F2" w:rsidRDefault="00F86288" w:rsidP="00D701F2">
      <w:pPr>
        <w:rPr>
          <w:rFonts w:hAnsi="ＭＳ Ｐゴシック"/>
        </w:rPr>
      </w:pPr>
      <w:r>
        <w:rPr>
          <w:rFonts w:hAnsi="ＭＳ Ｐゴシック" w:hint="eastAsia"/>
        </w:rPr>
        <w:t>農地転用</w:t>
      </w:r>
      <w:r w:rsidR="004466D9">
        <w:rPr>
          <w:rFonts w:hAnsi="ＭＳ Ｐゴシック" w:hint="eastAsia"/>
        </w:rPr>
        <w:t>の申請書や添付書類等については、阿見町</w:t>
      </w:r>
      <w:r w:rsidR="00553E8E">
        <w:rPr>
          <w:rFonts w:hAnsi="ＭＳ Ｐゴシック" w:hint="eastAsia"/>
        </w:rPr>
        <w:t>ホームページ内</w:t>
      </w:r>
      <w:r w:rsidR="00D701F2" w:rsidRPr="00D701F2">
        <w:rPr>
          <w:rFonts w:hAnsi="ＭＳ Ｐゴシック" w:hint="eastAsia"/>
        </w:rPr>
        <w:t>農業委員会事務局の</w:t>
      </w:r>
      <w:r w:rsidR="00553E8E">
        <w:rPr>
          <w:rFonts w:hAnsi="ＭＳ Ｐゴシック" w:hint="eastAsia"/>
        </w:rPr>
        <w:t>ページより農地の転用許可申請</w:t>
      </w:r>
      <w:r w:rsidR="00D701F2" w:rsidRPr="00D701F2">
        <w:rPr>
          <w:rFonts w:hAnsi="ＭＳ Ｐゴシック"/>
        </w:rPr>
        <w:t>をご確認ください。</w:t>
      </w:r>
    </w:p>
    <w:p w:rsidR="00115BFC" w:rsidRDefault="00F86288" w:rsidP="00F86288">
      <w:pPr>
        <w:rPr>
          <w:rFonts w:hAnsi="ＭＳ Ｐゴシック"/>
        </w:rPr>
      </w:pPr>
      <w:r w:rsidRPr="00F86288">
        <w:rPr>
          <w:rStyle w:val="a6"/>
          <w:rFonts w:hAnsi="ＭＳ Ｐゴシック"/>
          <w:u w:val="none"/>
        </w:rPr>
        <w:t>URL：</w:t>
      </w:r>
      <w:hyperlink r:id="rId9" w:history="1">
        <w:r w:rsidRPr="00BA457F">
          <w:rPr>
            <w:rStyle w:val="a6"/>
            <w:rFonts w:hAnsi="ＭＳ Ｐゴシック"/>
          </w:rPr>
          <w:t>http://www.town.ami.lg.jp/soshiki/24-1-0-0-0_4.html</w:t>
        </w:r>
      </w:hyperlink>
    </w:p>
    <w:p w:rsidR="006F08F3" w:rsidRPr="006D370D" w:rsidRDefault="006F08F3" w:rsidP="00D701F2">
      <w:pPr>
        <w:rPr>
          <w:rFonts w:hAnsi="ＭＳ Ｐゴシック"/>
        </w:rPr>
      </w:pPr>
    </w:p>
    <w:sectPr w:rsidR="006F08F3" w:rsidRPr="006D370D" w:rsidSect="00656EFF">
      <w:pgSz w:w="11906" w:h="16838" w:code="9"/>
      <w:pgMar w:top="680" w:right="1474" w:bottom="45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602" w:rsidRDefault="00DF6602" w:rsidP="0048138C">
      <w:r>
        <w:separator/>
      </w:r>
    </w:p>
  </w:endnote>
  <w:endnote w:type="continuationSeparator" w:id="0">
    <w:p w:rsidR="00DF6602" w:rsidRDefault="00DF6602" w:rsidP="0048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602" w:rsidRDefault="00DF6602" w:rsidP="0048138C">
      <w:r>
        <w:separator/>
      </w:r>
    </w:p>
  </w:footnote>
  <w:footnote w:type="continuationSeparator" w:id="0">
    <w:p w:rsidR="00DF6602" w:rsidRDefault="00DF6602" w:rsidP="00481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E58C5"/>
    <w:multiLevelType w:val="hybridMultilevel"/>
    <w:tmpl w:val="ED4C080E"/>
    <w:lvl w:ilvl="0" w:tplc="559EE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5180A"/>
    <w:multiLevelType w:val="hybridMultilevel"/>
    <w:tmpl w:val="46E64104"/>
    <w:lvl w:ilvl="0" w:tplc="0CA8D43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E"/>
    <w:rsid w:val="00002F13"/>
    <w:rsid w:val="00011977"/>
    <w:rsid w:val="00013CA4"/>
    <w:rsid w:val="000467A0"/>
    <w:rsid w:val="000A285E"/>
    <w:rsid w:val="000C340C"/>
    <w:rsid w:val="000C37CA"/>
    <w:rsid w:val="000D556F"/>
    <w:rsid w:val="000F1A90"/>
    <w:rsid w:val="00110D0C"/>
    <w:rsid w:val="00115BFC"/>
    <w:rsid w:val="00172629"/>
    <w:rsid w:val="0019065C"/>
    <w:rsid w:val="001B2F06"/>
    <w:rsid w:val="001B437A"/>
    <w:rsid w:val="0023112C"/>
    <w:rsid w:val="002618AC"/>
    <w:rsid w:val="002D4A7B"/>
    <w:rsid w:val="002E6D7C"/>
    <w:rsid w:val="003010F1"/>
    <w:rsid w:val="00362B0F"/>
    <w:rsid w:val="00376A7C"/>
    <w:rsid w:val="003775FC"/>
    <w:rsid w:val="003A2CE1"/>
    <w:rsid w:val="003B6140"/>
    <w:rsid w:val="003F55FB"/>
    <w:rsid w:val="00402FE5"/>
    <w:rsid w:val="004353D5"/>
    <w:rsid w:val="004459E9"/>
    <w:rsid w:val="004466D9"/>
    <w:rsid w:val="0048138C"/>
    <w:rsid w:val="004876B6"/>
    <w:rsid w:val="00496F2C"/>
    <w:rsid w:val="004A4D65"/>
    <w:rsid w:val="00553E8E"/>
    <w:rsid w:val="0056164F"/>
    <w:rsid w:val="005772B1"/>
    <w:rsid w:val="005A21C9"/>
    <w:rsid w:val="005E1D5F"/>
    <w:rsid w:val="00621191"/>
    <w:rsid w:val="00656EFF"/>
    <w:rsid w:val="006D370D"/>
    <w:rsid w:val="006F08F3"/>
    <w:rsid w:val="00713097"/>
    <w:rsid w:val="00745093"/>
    <w:rsid w:val="007632E9"/>
    <w:rsid w:val="007705E1"/>
    <w:rsid w:val="00776A9C"/>
    <w:rsid w:val="00782B05"/>
    <w:rsid w:val="007C3021"/>
    <w:rsid w:val="007C790E"/>
    <w:rsid w:val="007F4AC8"/>
    <w:rsid w:val="0086034B"/>
    <w:rsid w:val="0087441D"/>
    <w:rsid w:val="00882E84"/>
    <w:rsid w:val="00894234"/>
    <w:rsid w:val="008A34D5"/>
    <w:rsid w:val="008B2C65"/>
    <w:rsid w:val="008C126F"/>
    <w:rsid w:val="0090113F"/>
    <w:rsid w:val="00916E8F"/>
    <w:rsid w:val="00930B7C"/>
    <w:rsid w:val="009327EA"/>
    <w:rsid w:val="00940F74"/>
    <w:rsid w:val="00943905"/>
    <w:rsid w:val="00956172"/>
    <w:rsid w:val="00960FCB"/>
    <w:rsid w:val="00990FA2"/>
    <w:rsid w:val="009A12DF"/>
    <w:rsid w:val="009C4313"/>
    <w:rsid w:val="009F4A0C"/>
    <w:rsid w:val="009F6291"/>
    <w:rsid w:val="00A17EDF"/>
    <w:rsid w:val="00A335BC"/>
    <w:rsid w:val="00A575E0"/>
    <w:rsid w:val="00A74C59"/>
    <w:rsid w:val="00A80740"/>
    <w:rsid w:val="00AA74EB"/>
    <w:rsid w:val="00AB2EE7"/>
    <w:rsid w:val="00AF0AEC"/>
    <w:rsid w:val="00AF5CE6"/>
    <w:rsid w:val="00B14140"/>
    <w:rsid w:val="00B43E68"/>
    <w:rsid w:val="00B44165"/>
    <w:rsid w:val="00B62967"/>
    <w:rsid w:val="00B67B5C"/>
    <w:rsid w:val="00B74654"/>
    <w:rsid w:val="00B96FD1"/>
    <w:rsid w:val="00BD1819"/>
    <w:rsid w:val="00BF229B"/>
    <w:rsid w:val="00C119CD"/>
    <w:rsid w:val="00C33C68"/>
    <w:rsid w:val="00C771E3"/>
    <w:rsid w:val="00C84086"/>
    <w:rsid w:val="00CC4608"/>
    <w:rsid w:val="00CE4ADE"/>
    <w:rsid w:val="00D03EA6"/>
    <w:rsid w:val="00D062E9"/>
    <w:rsid w:val="00D15137"/>
    <w:rsid w:val="00D26814"/>
    <w:rsid w:val="00D2752E"/>
    <w:rsid w:val="00D67102"/>
    <w:rsid w:val="00D701F2"/>
    <w:rsid w:val="00DA4DD2"/>
    <w:rsid w:val="00DA5FE5"/>
    <w:rsid w:val="00DA615C"/>
    <w:rsid w:val="00DD5488"/>
    <w:rsid w:val="00DE1F72"/>
    <w:rsid w:val="00DF1812"/>
    <w:rsid w:val="00DF531A"/>
    <w:rsid w:val="00DF6602"/>
    <w:rsid w:val="00E430AE"/>
    <w:rsid w:val="00E43C67"/>
    <w:rsid w:val="00E462C5"/>
    <w:rsid w:val="00E51DD0"/>
    <w:rsid w:val="00E61131"/>
    <w:rsid w:val="00E65934"/>
    <w:rsid w:val="00E74CE3"/>
    <w:rsid w:val="00EC005D"/>
    <w:rsid w:val="00ED1FA6"/>
    <w:rsid w:val="00ED7BBC"/>
    <w:rsid w:val="00F36C14"/>
    <w:rsid w:val="00F64C46"/>
    <w:rsid w:val="00F86288"/>
    <w:rsid w:val="00F92084"/>
    <w:rsid w:val="00F96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4C135FB-BE4E-4776-B043-45CBF7E4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70D"/>
    <w:pPr>
      <w:widowControl w:val="0"/>
      <w:jc w:val="both"/>
    </w:pPr>
    <w:rPr>
      <w:rFonts w:ascii="ＭＳ Ｐゴシック"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79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790E"/>
    <w:rPr>
      <w:rFonts w:asciiTheme="majorHAnsi" w:eastAsiaTheme="majorEastAsia" w:hAnsiTheme="majorHAnsi" w:cstheme="majorBidi"/>
      <w:sz w:val="18"/>
      <w:szCs w:val="18"/>
    </w:rPr>
  </w:style>
  <w:style w:type="character" w:styleId="a6">
    <w:name w:val="Hyperlink"/>
    <w:basedOn w:val="a0"/>
    <w:uiPriority w:val="99"/>
    <w:unhideWhenUsed/>
    <w:rsid w:val="00115BFC"/>
    <w:rPr>
      <w:color w:val="0563C1" w:themeColor="hyperlink"/>
      <w:u w:val="single"/>
    </w:rPr>
  </w:style>
  <w:style w:type="paragraph" w:styleId="a7">
    <w:name w:val="header"/>
    <w:basedOn w:val="a"/>
    <w:link w:val="a8"/>
    <w:uiPriority w:val="99"/>
    <w:unhideWhenUsed/>
    <w:rsid w:val="0048138C"/>
    <w:pPr>
      <w:tabs>
        <w:tab w:val="center" w:pos="4252"/>
        <w:tab w:val="right" w:pos="8504"/>
      </w:tabs>
      <w:snapToGrid w:val="0"/>
    </w:pPr>
  </w:style>
  <w:style w:type="character" w:customStyle="1" w:styleId="a8">
    <w:name w:val="ヘッダー (文字)"/>
    <w:basedOn w:val="a0"/>
    <w:link w:val="a7"/>
    <w:uiPriority w:val="99"/>
    <w:rsid w:val="0048138C"/>
    <w:rPr>
      <w:rFonts w:ascii="ＭＳ Ｐゴシック" w:eastAsia="ＭＳ Ｐゴシック"/>
    </w:rPr>
  </w:style>
  <w:style w:type="paragraph" w:styleId="a9">
    <w:name w:val="footer"/>
    <w:basedOn w:val="a"/>
    <w:link w:val="aa"/>
    <w:uiPriority w:val="99"/>
    <w:unhideWhenUsed/>
    <w:rsid w:val="0048138C"/>
    <w:pPr>
      <w:tabs>
        <w:tab w:val="center" w:pos="4252"/>
        <w:tab w:val="right" w:pos="8504"/>
      </w:tabs>
      <w:snapToGrid w:val="0"/>
    </w:pPr>
  </w:style>
  <w:style w:type="character" w:customStyle="1" w:styleId="aa">
    <w:name w:val="フッター (文字)"/>
    <w:basedOn w:val="a0"/>
    <w:link w:val="a9"/>
    <w:uiPriority w:val="99"/>
    <w:rsid w:val="0048138C"/>
    <w:rPr>
      <w:rFonts w:ascii="ＭＳ Ｐゴシック" w:eastAsia="ＭＳ Ｐゴシック"/>
    </w:rPr>
  </w:style>
  <w:style w:type="paragraph" w:styleId="ab">
    <w:name w:val="List Paragraph"/>
    <w:basedOn w:val="a"/>
    <w:uiPriority w:val="34"/>
    <w:qFormat/>
    <w:rsid w:val="00960F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gyoshinkoka-ofc@town.ami.lg.jp" TargetMode="External"/><Relationship Id="rId3" Type="http://schemas.openxmlformats.org/officeDocument/2006/relationships/settings" Target="settings.xml"/><Relationship Id="rId7" Type="http://schemas.openxmlformats.org/officeDocument/2006/relationships/hyperlink" Target="mailto:nogyoshinkoka-ofc@town.am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wn.ami.lg.jp/soshiki/24-1-0-0-0_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459</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農業委員会事務局</dc:creator>
  <cp:lastModifiedBy>関山 学</cp:lastModifiedBy>
  <cp:revision>7</cp:revision>
  <cp:lastPrinted>2025-11-18T06:28:00Z</cp:lastPrinted>
  <dcterms:created xsi:type="dcterms:W3CDTF">2025-11-18T05:36:00Z</dcterms:created>
  <dcterms:modified xsi:type="dcterms:W3CDTF">2025-11-18T06:42:00Z</dcterms:modified>
</cp:coreProperties>
</file>