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2A" w:rsidRPr="003051FF" w:rsidRDefault="00F52E2A" w:rsidP="00F52E2A">
      <w:pPr>
        <w:pStyle w:val="a3"/>
        <w:jc w:val="both"/>
        <w:rPr>
          <w:rFonts w:ascii="ＭＳ ゴシック" w:eastAsia="ＭＳ ゴシック" w:hAnsi="ＭＳ ゴシック" w:hint="eastAsia"/>
        </w:rPr>
      </w:pPr>
      <w:r w:rsidRPr="003051FF">
        <w:rPr>
          <w:rFonts w:ascii="ＭＳ ゴシック" w:eastAsia="ＭＳ ゴシック" w:hAnsi="ＭＳ ゴシック" w:hint="eastAsia"/>
        </w:rPr>
        <w:t>様式５</w:t>
      </w:r>
    </w:p>
    <w:p w:rsidR="00F52E2A" w:rsidRPr="003051FF" w:rsidRDefault="00F52E2A" w:rsidP="00F52E2A">
      <w:pPr>
        <w:pStyle w:val="a3"/>
        <w:jc w:val="center"/>
        <w:rPr>
          <w:rFonts w:ascii="ＭＳ ゴシック" w:eastAsia="ＭＳ ゴシック" w:hAnsi="ＭＳ ゴシック" w:hint="eastAsia"/>
          <w:sz w:val="24"/>
        </w:rPr>
      </w:pPr>
      <w:r w:rsidRPr="003051FF">
        <w:rPr>
          <w:rFonts w:ascii="ＭＳ ゴシック" w:eastAsia="ＭＳ ゴシック" w:hAnsi="ＭＳ ゴシック" w:hint="eastAsia"/>
          <w:sz w:val="24"/>
        </w:rPr>
        <w:t>自動販売機設置管理契約書</w:t>
      </w:r>
    </w:p>
    <w:p w:rsidR="00F52E2A" w:rsidRDefault="00F52E2A" w:rsidP="00F52E2A">
      <w:pPr>
        <w:pStyle w:val="a3"/>
        <w:jc w:val="both"/>
        <w:rPr>
          <w:rFonts w:hint="eastAsia"/>
        </w:rPr>
      </w:pPr>
    </w:p>
    <w:p w:rsidR="00F52E2A" w:rsidRDefault="00F52E2A" w:rsidP="00F52E2A">
      <w:pPr>
        <w:pStyle w:val="a3"/>
        <w:ind w:firstLineChars="100" w:firstLine="210"/>
        <w:jc w:val="both"/>
        <w:rPr>
          <w:rFonts w:hint="eastAsia"/>
        </w:rPr>
      </w:pPr>
      <w:r>
        <w:rPr>
          <w:rFonts w:hint="eastAsia"/>
        </w:rPr>
        <w:t>阿見町（以下「甲」という。）と　　　　　　　　　　　　（以下「乙」という。）とは、阿見町　　　　　　　　において、乙が行政財産使用許可を受けて設置する飲料用自動販売機（以下「自販機」という。）の設置管理に関し次のとおり契約を締結する。</w:t>
      </w:r>
    </w:p>
    <w:p w:rsidR="00F52E2A" w:rsidRDefault="00F52E2A" w:rsidP="00F52E2A">
      <w:pPr>
        <w:pStyle w:val="a3"/>
        <w:jc w:val="both"/>
        <w:rPr>
          <w:rFonts w:hint="eastAsia"/>
        </w:rPr>
      </w:pPr>
    </w:p>
    <w:p w:rsidR="00F52E2A" w:rsidRDefault="00F52E2A" w:rsidP="00F52E2A">
      <w:pPr>
        <w:pStyle w:val="a3"/>
        <w:jc w:val="both"/>
        <w:rPr>
          <w:rFonts w:hint="eastAsia"/>
        </w:rPr>
      </w:pPr>
      <w:r>
        <w:rPr>
          <w:rFonts w:hint="eastAsia"/>
        </w:rPr>
        <w:t>（設置場所）</w:t>
      </w:r>
    </w:p>
    <w:p w:rsidR="00F52E2A" w:rsidRDefault="00F52E2A" w:rsidP="00F52E2A">
      <w:pPr>
        <w:rPr>
          <w:rFonts w:hint="eastAsia"/>
        </w:rPr>
      </w:pPr>
      <w:r>
        <w:rPr>
          <w:rFonts w:hint="eastAsia"/>
        </w:rPr>
        <w:t>第１条　乙は、甲が指定する下記の場所に自販機を設置し、管理するものとする。</w:t>
      </w:r>
    </w:p>
    <w:p w:rsidR="00F52E2A" w:rsidRDefault="00F52E2A" w:rsidP="00F52E2A">
      <w:pPr>
        <w:ind w:firstLineChars="100" w:firstLine="210"/>
        <w:rPr>
          <w:rFonts w:hint="eastAsia"/>
        </w:rPr>
      </w:pPr>
      <w:r>
        <w:rPr>
          <w:rFonts w:hint="eastAsia"/>
        </w:rPr>
        <w:t>設置場所　阿見町</w:t>
      </w:r>
    </w:p>
    <w:p w:rsidR="00F52E2A" w:rsidRDefault="00F52E2A" w:rsidP="00F52E2A">
      <w:pPr>
        <w:pStyle w:val="a3"/>
        <w:jc w:val="both"/>
        <w:rPr>
          <w:rFonts w:hint="eastAsia"/>
        </w:rPr>
      </w:pPr>
      <w:r>
        <w:rPr>
          <w:rFonts w:hint="eastAsia"/>
        </w:rPr>
        <w:t>（契約期間）</w:t>
      </w:r>
    </w:p>
    <w:p w:rsidR="00F52E2A" w:rsidRDefault="00F52E2A" w:rsidP="00F52E2A">
      <w:pPr>
        <w:pStyle w:val="a3"/>
        <w:jc w:val="both"/>
        <w:rPr>
          <w:rFonts w:hint="eastAsia"/>
        </w:rPr>
      </w:pPr>
      <w:r>
        <w:rPr>
          <w:rFonts w:hint="eastAsia"/>
        </w:rPr>
        <w:t>第２条　本契約の期間は、令和４年４月１日から令和５年３月３１日までとする。</w:t>
      </w:r>
    </w:p>
    <w:p w:rsidR="00F52E2A" w:rsidRDefault="00F52E2A" w:rsidP="00F52E2A">
      <w:pPr>
        <w:rPr>
          <w:rFonts w:hint="eastAsia"/>
        </w:rPr>
      </w:pPr>
      <w:r>
        <w:rPr>
          <w:rFonts w:hint="eastAsia"/>
        </w:rPr>
        <w:t>（納付金）</w:t>
      </w:r>
    </w:p>
    <w:p w:rsidR="00F52E2A" w:rsidRDefault="00F52E2A" w:rsidP="00F52E2A">
      <w:pPr>
        <w:ind w:left="210" w:hangingChars="100" w:hanging="210"/>
        <w:rPr>
          <w:rFonts w:hint="eastAsia"/>
        </w:rPr>
      </w:pPr>
      <w:r>
        <w:rPr>
          <w:rFonts w:hint="eastAsia"/>
        </w:rPr>
        <w:t>第３条　納付金の額は、金　　　　　　　　　　　　　　円（うち消費税及び地方消費税の額　　　　　　円）とする。</w:t>
      </w:r>
    </w:p>
    <w:p w:rsidR="00F52E2A" w:rsidRDefault="00F52E2A" w:rsidP="00F52E2A">
      <w:pPr>
        <w:rPr>
          <w:rFonts w:hint="eastAsia"/>
        </w:rPr>
      </w:pPr>
      <w:r>
        <w:rPr>
          <w:rFonts w:hint="eastAsia"/>
        </w:rPr>
        <w:t>（納付金の納入方法等）</w:t>
      </w:r>
    </w:p>
    <w:p w:rsidR="00F52E2A" w:rsidRDefault="00F52E2A" w:rsidP="00F52E2A">
      <w:pPr>
        <w:ind w:left="210" w:hangingChars="100" w:hanging="210"/>
        <w:rPr>
          <w:rFonts w:hint="eastAsia"/>
        </w:rPr>
      </w:pPr>
      <w:r>
        <w:rPr>
          <w:rFonts w:hint="eastAsia"/>
        </w:rPr>
        <w:t>第４条　乙は、甲が発行する納入通知書により、指定された期日までに一括して前条に規定する納付金を納入するものとする。</w:t>
      </w:r>
    </w:p>
    <w:p w:rsidR="00F52E2A" w:rsidRDefault="00F52E2A" w:rsidP="00F52E2A">
      <w:pPr>
        <w:ind w:left="210" w:hangingChars="100" w:hanging="210"/>
        <w:rPr>
          <w:rFonts w:hint="eastAsia"/>
        </w:rPr>
      </w:pPr>
      <w:r>
        <w:rPr>
          <w:rFonts w:hint="eastAsia"/>
        </w:rPr>
        <w:t>２　甲は、第１０条第１項の規定により、又は乙からの申し出により本契約を解除した場合は、既納の納付金を乙に返還しないものとする。ただし、同項第１号に該当する場合であって、甲が、公用又は公共用に供するため、行政財産使用許可を取消した場合は、この限りでない。</w:t>
      </w:r>
    </w:p>
    <w:p w:rsidR="00F52E2A" w:rsidRDefault="00F52E2A" w:rsidP="00F52E2A">
      <w:pPr>
        <w:rPr>
          <w:rFonts w:hint="eastAsia"/>
        </w:rPr>
      </w:pPr>
      <w:r>
        <w:rPr>
          <w:rFonts w:hint="eastAsia"/>
        </w:rPr>
        <w:t>（設置自販機）</w:t>
      </w:r>
    </w:p>
    <w:p w:rsidR="00F52E2A" w:rsidRDefault="00F52E2A" w:rsidP="00F52E2A">
      <w:pPr>
        <w:ind w:left="210" w:hangingChars="100" w:hanging="210"/>
        <w:rPr>
          <w:rFonts w:hint="eastAsia"/>
        </w:rPr>
      </w:pPr>
      <w:r>
        <w:rPr>
          <w:rFonts w:hint="eastAsia"/>
        </w:rPr>
        <w:t>第５条　設置する自販機は、阿見町飲料用自動販売機設置事業者募集要項の「２（２）自動販売機の規格等及び２（３）自動販売機に関する遵守事項等」に規定するものとする。</w:t>
      </w:r>
    </w:p>
    <w:p w:rsidR="00F52E2A" w:rsidRDefault="00F52E2A" w:rsidP="00F52E2A">
      <w:pPr>
        <w:pStyle w:val="a3"/>
        <w:jc w:val="both"/>
        <w:rPr>
          <w:rFonts w:hint="eastAsia"/>
        </w:rPr>
      </w:pPr>
      <w:r>
        <w:rPr>
          <w:rFonts w:hint="eastAsia"/>
        </w:rPr>
        <w:t>（販売品等）</w:t>
      </w:r>
    </w:p>
    <w:p w:rsidR="00F52E2A" w:rsidRDefault="00F52E2A" w:rsidP="00F52E2A">
      <w:pPr>
        <w:ind w:left="210" w:hangingChars="100" w:hanging="210"/>
        <w:rPr>
          <w:rFonts w:hint="eastAsia"/>
        </w:rPr>
      </w:pPr>
      <w:r>
        <w:rPr>
          <w:rFonts w:hint="eastAsia"/>
        </w:rPr>
        <w:t>第６条　自販機の販売品等は、阿見町飲料用自動販売機設置事業者募集要項の「２（４）販売品の条件等」に規定するものとする。</w:t>
      </w:r>
    </w:p>
    <w:p w:rsidR="00F52E2A" w:rsidRDefault="00F52E2A" w:rsidP="00F52E2A">
      <w:pPr>
        <w:pStyle w:val="a3"/>
        <w:jc w:val="both"/>
        <w:rPr>
          <w:rFonts w:hint="eastAsia"/>
        </w:rPr>
      </w:pPr>
      <w:r>
        <w:rPr>
          <w:rFonts w:hint="eastAsia"/>
        </w:rPr>
        <w:t>（設置及び原状回復等）</w:t>
      </w:r>
    </w:p>
    <w:p w:rsidR="00F52E2A" w:rsidRDefault="00F52E2A" w:rsidP="00F52E2A">
      <w:pPr>
        <w:rPr>
          <w:rFonts w:hint="eastAsia"/>
        </w:rPr>
      </w:pPr>
      <w:r>
        <w:rPr>
          <w:rFonts w:hint="eastAsia"/>
        </w:rPr>
        <w:t>第７条　自販機の設置及び原状回復等は、阿見町飲料用自動販売機設置事業者募集要項の「２（５）設置及び原状回復等」に規定するものとする。</w:t>
      </w:r>
    </w:p>
    <w:p w:rsidR="00F52E2A" w:rsidRDefault="00F52E2A" w:rsidP="00F52E2A">
      <w:pPr>
        <w:pStyle w:val="a3"/>
        <w:jc w:val="both"/>
        <w:rPr>
          <w:rFonts w:hint="eastAsia"/>
        </w:rPr>
      </w:pPr>
      <w:r>
        <w:rPr>
          <w:rFonts w:hint="eastAsia"/>
        </w:rPr>
        <w:t>（維持管理等）</w:t>
      </w:r>
    </w:p>
    <w:p w:rsidR="00F52E2A" w:rsidRDefault="00F52E2A" w:rsidP="00F52E2A">
      <w:pPr>
        <w:ind w:left="210" w:hangingChars="100" w:hanging="210"/>
        <w:rPr>
          <w:rFonts w:hint="eastAsia"/>
        </w:rPr>
      </w:pPr>
      <w:r>
        <w:rPr>
          <w:rFonts w:hint="eastAsia"/>
        </w:rPr>
        <w:t>第８条　自販機の維持管理等は、阿見町飲料用自動販売機設置事業者募集要項の「２（６）　維持管理等」に規定するものとする。</w:t>
      </w:r>
    </w:p>
    <w:p w:rsidR="00F52E2A" w:rsidRDefault="00F52E2A" w:rsidP="00F52E2A">
      <w:pPr>
        <w:pStyle w:val="a3"/>
        <w:jc w:val="both"/>
        <w:rPr>
          <w:rFonts w:hint="eastAsia"/>
        </w:rPr>
      </w:pPr>
      <w:r>
        <w:rPr>
          <w:rFonts w:hint="eastAsia"/>
        </w:rPr>
        <w:t>（賠償責任）</w:t>
      </w:r>
    </w:p>
    <w:p w:rsidR="00F52E2A" w:rsidRDefault="00F52E2A" w:rsidP="00F52E2A">
      <w:pPr>
        <w:pStyle w:val="a3"/>
        <w:ind w:left="210" w:hangingChars="100" w:hanging="210"/>
        <w:jc w:val="both"/>
        <w:rPr>
          <w:rFonts w:hint="eastAsia"/>
        </w:rPr>
      </w:pPr>
      <w:r>
        <w:rPr>
          <w:rFonts w:hint="eastAsia"/>
        </w:rPr>
        <w:t>第９条　乙は、自販機の倒壊、盗難事故、販売した飲料による食中毒及びその構造上の欠陥</w:t>
      </w:r>
      <w:r>
        <w:rPr>
          <w:rFonts w:hint="eastAsia"/>
        </w:rPr>
        <w:lastRenderedPageBreak/>
        <w:t>等により、甲及び第三者に損害を与えた場合は乙の責任において一切解決するものとする。</w:t>
      </w:r>
    </w:p>
    <w:p w:rsidR="00F52E2A" w:rsidRDefault="00F52E2A" w:rsidP="00F52E2A">
      <w:pPr>
        <w:pStyle w:val="a3"/>
        <w:jc w:val="both"/>
        <w:rPr>
          <w:rFonts w:hint="eastAsia"/>
        </w:rPr>
      </w:pPr>
      <w:r>
        <w:rPr>
          <w:rFonts w:hint="eastAsia"/>
        </w:rPr>
        <w:t>（契約の解除）</w:t>
      </w:r>
    </w:p>
    <w:p w:rsidR="00F52E2A" w:rsidRDefault="00F52E2A" w:rsidP="00F52E2A">
      <w:pPr>
        <w:pStyle w:val="a3"/>
        <w:ind w:left="210" w:hangingChars="100" w:hanging="210"/>
        <w:jc w:val="both"/>
        <w:rPr>
          <w:rFonts w:hint="eastAsia"/>
        </w:rPr>
      </w:pPr>
      <w:r>
        <w:rPr>
          <w:rFonts w:hint="eastAsia"/>
        </w:rPr>
        <w:t>第</w:t>
      </w:r>
      <w:r>
        <w:rPr>
          <w:rFonts w:hint="eastAsia"/>
        </w:rPr>
        <w:t>10</w:t>
      </w:r>
      <w:r>
        <w:rPr>
          <w:rFonts w:hint="eastAsia"/>
        </w:rPr>
        <w:t>条　甲は、乙が次の各号のいずれかに該当するときは、本契約の全部若しくは一部を解除することができる。</w:t>
      </w:r>
    </w:p>
    <w:p w:rsidR="00F52E2A" w:rsidRDefault="00F52E2A" w:rsidP="00F52E2A">
      <w:pPr>
        <w:pStyle w:val="a3"/>
        <w:jc w:val="both"/>
        <w:rPr>
          <w:rFonts w:hint="eastAsia"/>
        </w:rPr>
      </w:pPr>
      <w:r>
        <w:rPr>
          <w:rFonts w:hint="eastAsia"/>
        </w:rPr>
        <w:t>（１）行政財産使用許可を取消されたとき。</w:t>
      </w:r>
    </w:p>
    <w:p w:rsidR="00F52E2A" w:rsidRDefault="00F52E2A" w:rsidP="00F52E2A">
      <w:pPr>
        <w:pStyle w:val="a3"/>
        <w:jc w:val="both"/>
        <w:rPr>
          <w:rFonts w:hint="eastAsia"/>
        </w:rPr>
      </w:pPr>
      <w:r>
        <w:rPr>
          <w:rFonts w:hint="eastAsia"/>
        </w:rPr>
        <w:t>（２）本契約の条項に違反したとき。</w:t>
      </w:r>
    </w:p>
    <w:p w:rsidR="00F52E2A" w:rsidRDefault="00F52E2A" w:rsidP="00F52E2A">
      <w:pPr>
        <w:pStyle w:val="a3"/>
        <w:jc w:val="both"/>
        <w:rPr>
          <w:rFonts w:hint="eastAsia"/>
        </w:rPr>
      </w:pPr>
      <w:r>
        <w:rPr>
          <w:rFonts w:hint="eastAsia"/>
        </w:rPr>
        <w:t>（３）事業の存続が困難であると認められたとき。</w:t>
      </w:r>
    </w:p>
    <w:p w:rsidR="00F52E2A" w:rsidRDefault="00F52E2A" w:rsidP="00F52E2A">
      <w:pPr>
        <w:pStyle w:val="a3"/>
        <w:jc w:val="both"/>
        <w:rPr>
          <w:rFonts w:hint="eastAsia"/>
        </w:rPr>
      </w:pPr>
      <w:r>
        <w:rPr>
          <w:rFonts w:hint="eastAsia"/>
        </w:rPr>
        <w:t>（４）社会的に著しい信用を欠く行為があったと認められたとき。</w:t>
      </w:r>
    </w:p>
    <w:p w:rsidR="00F52E2A" w:rsidRDefault="00F52E2A" w:rsidP="00F52E2A">
      <w:pPr>
        <w:pStyle w:val="a3"/>
        <w:ind w:left="630" w:hangingChars="300" w:hanging="630"/>
        <w:jc w:val="both"/>
        <w:rPr>
          <w:rFonts w:hint="eastAsia"/>
        </w:rPr>
      </w:pPr>
      <w:r>
        <w:rPr>
          <w:rFonts w:hint="eastAsia"/>
        </w:rPr>
        <w:t>（５）第３条の規定による納付金等の支払い義務を履行せず、甲の催告にもかかわらず、納入期限を３ヶ月以上経過してもなお履行しないとき。</w:t>
      </w:r>
    </w:p>
    <w:p w:rsidR="00F52E2A" w:rsidRDefault="00F52E2A" w:rsidP="00F52E2A">
      <w:pPr>
        <w:pStyle w:val="a3"/>
        <w:ind w:left="210" w:hangingChars="100" w:hanging="210"/>
        <w:jc w:val="both"/>
        <w:rPr>
          <w:rFonts w:hint="eastAsia"/>
        </w:rPr>
      </w:pPr>
      <w:r>
        <w:rPr>
          <w:rFonts w:hint="eastAsia"/>
        </w:rPr>
        <w:t>２　前項により契約が解除された場合、乙はこれによって生じる損失の補償を甲に請求することはできないものとする。</w:t>
      </w:r>
    </w:p>
    <w:p w:rsidR="00F52E2A" w:rsidRDefault="00F52E2A" w:rsidP="00F52E2A">
      <w:pPr>
        <w:pStyle w:val="a3"/>
        <w:jc w:val="both"/>
        <w:rPr>
          <w:rFonts w:hint="eastAsia"/>
        </w:rPr>
      </w:pPr>
      <w:r>
        <w:rPr>
          <w:rFonts w:hint="eastAsia"/>
        </w:rPr>
        <w:t>（契約の解除による違約金）</w:t>
      </w:r>
    </w:p>
    <w:p w:rsidR="00F52E2A" w:rsidRDefault="00F52E2A" w:rsidP="00F52E2A">
      <w:pPr>
        <w:pStyle w:val="a3"/>
        <w:ind w:left="210" w:hangingChars="100" w:hanging="210"/>
        <w:jc w:val="both"/>
        <w:rPr>
          <w:rFonts w:hint="eastAsia"/>
        </w:rPr>
      </w:pPr>
      <w:r>
        <w:rPr>
          <w:rFonts w:hint="eastAsia"/>
        </w:rPr>
        <w:t>第</w:t>
      </w:r>
      <w:r>
        <w:rPr>
          <w:rFonts w:hint="eastAsia"/>
        </w:rPr>
        <w:t>11</w:t>
      </w:r>
      <w:r>
        <w:rPr>
          <w:rFonts w:hint="eastAsia"/>
        </w:rPr>
        <w:t>条　乙は、前条第１項の規定により本契約を解除されたときは、甲に対し、違約金として、納付金の１０％を支払うものとする。ただし、同項第１号に該当する場合であって、甲が、公用又は公共用に供するため、行政財産使用許可を取消した場合は、この限りでない。</w:t>
      </w:r>
    </w:p>
    <w:p w:rsidR="00F52E2A" w:rsidRDefault="00F52E2A" w:rsidP="00F52E2A">
      <w:pPr>
        <w:pStyle w:val="a3"/>
        <w:jc w:val="both"/>
        <w:rPr>
          <w:rFonts w:hint="eastAsia"/>
        </w:rPr>
      </w:pPr>
      <w:r>
        <w:rPr>
          <w:rFonts w:hint="eastAsia"/>
        </w:rPr>
        <w:t>（違約金の納入方法）</w:t>
      </w:r>
    </w:p>
    <w:p w:rsidR="00F52E2A" w:rsidRDefault="00F52E2A" w:rsidP="00F52E2A">
      <w:pPr>
        <w:ind w:left="210" w:hangingChars="100" w:hanging="210"/>
        <w:rPr>
          <w:rFonts w:hint="eastAsia"/>
        </w:rPr>
      </w:pPr>
      <w:r>
        <w:rPr>
          <w:rFonts w:hint="eastAsia"/>
        </w:rPr>
        <w:t>第</w:t>
      </w:r>
      <w:r>
        <w:rPr>
          <w:rFonts w:hint="eastAsia"/>
        </w:rPr>
        <w:t>12</w:t>
      </w:r>
      <w:r>
        <w:rPr>
          <w:rFonts w:hint="eastAsia"/>
        </w:rPr>
        <w:t>条　乙は、甲が発行する納入通知書により、指定された期日までに前条に規定する違約金を納入するものとする。</w:t>
      </w:r>
    </w:p>
    <w:p w:rsidR="00F52E2A" w:rsidRDefault="00F52E2A" w:rsidP="00F52E2A">
      <w:pPr>
        <w:pStyle w:val="a3"/>
        <w:jc w:val="both"/>
        <w:rPr>
          <w:rFonts w:hint="eastAsia"/>
        </w:rPr>
      </w:pPr>
      <w:r>
        <w:rPr>
          <w:rFonts w:hint="eastAsia"/>
        </w:rPr>
        <w:t>（協力関係）</w:t>
      </w:r>
    </w:p>
    <w:p w:rsidR="00F52E2A" w:rsidRDefault="00F52E2A" w:rsidP="00F52E2A">
      <w:pPr>
        <w:pStyle w:val="a3"/>
        <w:ind w:left="210" w:hangingChars="100" w:hanging="210"/>
        <w:jc w:val="both"/>
        <w:rPr>
          <w:rFonts w:hint="eastAsia"/>
        </w:rPr>
      </w:pPr>
      <w:r>
        <w:rPr>
          <w:rFonts w:hint="eastAsia"/>
        </w:rPr>
        <w:t>第</w:t>
      </w:r>
      <w:r>
        <w:rPr>
          <w:rFonts w:hint="eastAsia"/>
        </w:rPr>
        <w:t>13</w:t>
      </w:r>
      <w:r>
        <w:rPr>
          <w:rFonts w:hint="eastAsia"/>
        </w:rPr>
        <w:t>条　甲は、自販機の保守管理に協力するとともに、正常に稼動しない場合は直ちに乙に連絡し、乙は、甲より連絡を受けた場合、速やかに対処するものとする。</w:t>
      </w:r>
    </w:p>
    <w:p w:rsidR="00F52E2A" w:rsidRDefault="00F52E2A" w:rsidP="00F52E2A">
      <w:pPr>
        <w:pStyle w:val="a3"/>
        <w:jc w:val="both"/>
        <w:rPr>
          <w:rFonts w:hint="eastAsia"/>
        </w:rPr>
      </w:pPr>
      <w:r>
        <w:rPr>
          <w:rFonts w:hint="eastAsia"/>
        </w:rPr>
        <w:t>（協議事項）</w:t>
      </w:r>
    </w:p>
    <w:p w:rsidR="00F52E2A" w:rsidRDefault="00F52E2A" w:rsidP="00F52E2A">
      <w:pPr>
        <w:pStyle w:val="a3"/>
        <w:ind w:left="210" w:hangingChars="100" w:hanging="210"/>
        <w:jc w:val="both"/>
        <w:rPr>
          <w:rFonts w:hint="eastAsia"/>
        </w:rPr>
      </w:pPr>
      <w:r>
        <w:rPr>
          <w:rFonts w:hint="eastAsia"/>
        </w:rPr>
        <w:t>第</w:t>
      </w:r>
      <w:r>
        <w:rPr>
          <w:rFonts w:hint="eastAsia"/>
        </w:rPr>
        <w:t>14</w:t>
      </w:r>
      <w:r>
        <w:rPr>
          <w:rFonts w:hint="eastAsia"/>
        </w:rPr>
        <w:t>条　本契約書に定めのない事項については、必要に応じ甲・乙が協議してこれを決定するものとする。</w:t>
      </w:r>
    </w:p>
    <w:p w:rsidR="00F52E2A" w:rsidRDefault="00F52E2A" w:rsidP="00F52E2A">
      <w:pPr>
        <w:pStyle w:val="a3"/>
        <w:jc w:val="both"/>
        <w:rPr>
          <w:rFonts w:hint="eastAsia"/>
        </w:rPr>
      </w:pPr>
    </w:p>
    <w:p w:rsidR="00F52E2A" w:rsidRDefault="00F52E2A" w:rsidP="00F52E2A">
      <w:pPr>
        <w:pStyle w:val="a3"/>
        <w:jc w:val="both"/>
        <w:rPr>
          <w:rFonts w:hint="eastAsia"/>
        </w:rPr>
      </w:pPr>
      <w:r>
        <w:rPr>
          <w:rFonts w:hint="eastAsia"/>
        </w:rPr>
        <w:t xml:space="preserve">　本契約の証として本書２通を作成し、甲・乙記名押印の上、各自１通を保有する。</w:t>
      </w:r>
    </w:p>
    <w:p w:rsidR="00F52E2A" w:rsidRDefault="00F52E2A" w:rsidP="00F52E2A">
      <w:pPr>
        <w:pStyle w:val="a3"/>
        <w:jc w:val="both"/>
        <w:rPr>
          <w:rFonts w:hint="eastAsia"/>
        </w:rPr>
      </w:pPr>
    </w:p>
    <w:p w:rsidR="00F52E2A" w:rsidRDefault="00F52E2A" w:rsidP="00F52E2A">
      <w:pPr>
        <w:pStyle w:val="a3"/>
        <w:ind w:firstLineChars="400" w:firstLine="840"/>
        <w:jc w:val="both"/>
        <w:rPr>
          <w:rFonts w:hint="eastAsia"/>
        </w:rPr>
      </w:pPr>
      <w:r>
        <w:rPr>
          <w:rFonts w:hint="eastAsia"/>
        </w:rPr>
        <w:t>令和　　年　　月　　　日</w:t>
      </w:r>
    </w:p>
    <w:p w:rsidR="00F52E2A" w:rsidRDefault="00F52E2A" w:rsidP="00F52E2A">
      <w:pPr>
        <w:pStyle w:val="a3"/>
        <w:ind w:firstLineChars="2000" w:firstLine="4200"/>
        <w:jc w:val="both"/>
        <w:rPr>
          <w:rFonts w:hint="eastAsia"/>
        </w:rPr>
      </w:pPr>
      <w:r>
        <w:rPr>
          <w:rFonts w:hint="eastAsia"/>
        </w:rPr>
        <w:t>甲　茨城県稲敷郡阿見町中央１－１－１</w:t>
      </w:r>
    </w:p>
    <w:p w:rsidR="00F52E2A" w:rsidRDefault="00F52E2A" w:rsidP="00F52E2A">
      <w:pPr>
        <w:pStyle w:val="a3"/>
        <w:jc w:val="both"/>
        <w:rPr>
          <w:rFonts w:hint="eastAsia"/>
        </w:rPr>
      </w:pPr>
      <w:r>
        <w:rPr>
          <w:rFonts w:hint="eastAsia"/>
        </w:rPr>
        <w:t xml:space="preserve">　　　　　　　　　　　　　　　　　　　　　　　　　阿見町長　千</w:t>
      </w:r>
      <w:r>
        <w:rPr>
          <w:rFonts w:hint="eastAsia"/>
        </w:rPr>
        <w:t xml:space="preserve"> </w:t>
      </w:r>
      <w:r>
        <w:rPr>
          <w:rFonts w:hint="eastAsia"/>
        </w:rPr>
        <w:t>葉　　繁</w:t>
      </w:r>
    </w:p>
    <w:p w:rsidR="00F52E2A" w:rsidRDefault="00F52E2A" w:rsidP="00F52E2A">
      <w:pPr>
        <w:pStyle w:val="a3"/>
        <w:jc w:val="both"/>
        <w:rPr>
          <w:rFonts w:hint="eastAsia"/>
        </w:rPr>
      </w:pPr>
    </w:p>
    <w:p w:rsidR="00F52E2A" w:rsidRDefault="00F52E2A" w:rsidP="00F52E2A">
      <w:pPr>
        <w:pStyle w:val="a3"/>
        <w:jc w:val="both"/>
      </w:pPr>
      <w:r>
        <w:rPr>
          <w:rFonts w:hint="eastAsia"/>
        </w:rPr>
        <w:t xml:space="preserve">　　　　　　　　　　　　　　　　　　　　乙</w:t>
      </w:r>
    </w:p>
    <w:p w:rsidR="00C412DA" w:rsidRPr="00F52E2A" w:rsidRDefault="00C412DA">
      <w:bookmarkStart w:id="0" w:name="_GoBack"/>
      <w:bookmarkEnd w:id="0"/>
    </w:p>
    <w:sectPr w:rsidR="00C412DA" w:rsidRPr="00F52E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2A"/>
    <w:rsid w:val="00C412DA"/>
    <w:rsid w:val="00F52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EE3ED9-7FCC-432C-93BB-3AB4BE9B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2E2A"/>
    <w:pPr>
      <w:jc w:val="right"/>
    </w:pPr>
  </w:style>
  <w:style w:type="character" w:customStyle="1" w:styleId="a4">
    <w:name w:val="結語 (文字)"/>
    <w:basedOn w:val="a0"/>
    <w:link w:val="a3"/>
    <w:rsid w:val="00F52E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軍司　健一</dc:creator>
  <cp:keywords/>
  <dc:description/>
  <cp:lastModifiedBy>軍司　健一</cp:lastModifiedBy>
  <cp:revision>1</cp:revision>
  <dcterms:created xsi:type="dcterms:W3CDTF">2022-02-07T06:23:00Z</dcterms:created>
  <dcterms:modified xsi:type="dcterms:W3CDTF">2022-02-07T06:24:00Z</dcterms:modified>
</cp:coreProperties>
</file>