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15" w:rsidRPr="006F7E02" w:rsidRDefault="00F37753">
      <w:pPr>
        <w:rPr>
          <w:b/>
          <w:bCs/>
          <w:sz w:val="36"/>
          <w:szCs w:val="40"/>
        </w:rPr>
      </w:pPr>
      <w:r w:rsidRPr="006F7E02">
        <w:rPr>
          <w:rFonts w:hint="eastAsia"/>
          <w:b/>
          <w:bCs/>
          <w:sz w:val="36"/>
          <w:szCs w:val="40"/>
        </w:rPr>
        <w:t>農地改良</w:t>
      </w:r>
      <w:r w:rsidR="00BD2FCD" w:rsidRPr="006F7E02">
        <w:rPr>
          <w:b/>
          <w:bCs/>
          <w:sz w:val="36"/>
          <w:szCs w:val="40"/>
        </w:rPr>
        <w:t>協議書添付書類一覧</w:t>
      </w:r>
    </w:p>
    <w:p w:rsidR="00E46588" w:rsidRDefault="00E46588">
      <w:pPr>
        <w:rPr>
          <w:bCs/>
          <w:sz w:val="24"/>
          <w:szCs w:val="40"/>
        </w:rPr>
      </w:pPr>
    </w:p>
    <w:p w:rsidR="004461A8" w:rsidRPr="006F7E02" w:rsidRDefault="004461A8">
      <w:pPr>
        <w:rPr>
          <w:bCs/>
          <w:sz w:val="24"/>
          <w:szCs w:val="40"/>
        </w:rPr>
      </w:pPr>
      <w:r w:rsidRPr="006F7E02">
        <w:rPr>
          <w:rFonts w:hint="eastAsia"/>
          <w:bCs/>
          <w:sz w:val="24"/>
          <w:szCs w:val="40"/>
        </w:rPr>
        <w:t>１．農地改良協議書提出時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5566"/>
        <w:gridCol w:w="1276"/>
        <w:gridCol w:w="1947"/>
      </w:tblGrid>
      <w:tr w:rsidR="00A32195" w:rsidRPr="00A32195" w:rsidTr="00540BD6">
        <w:trPr>
          <w:trHeight w:val="5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32195" w:rsidRPr="00A32195" w:rsidRDefault="00A32195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32195" w:rsidRPr="00A32195" w:rsidRDefault="00A32195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書　　　　類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32195" w:rsidRPr="00A32195" w:rsidRDefault="00A32195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32195" w:rsidRPr="00A32195" w:rsidRDefault="00A32195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</w:tr>
      <w:tr w:rsidR="00481794" w:rsidRPr="00A32195" w:rsidTr="00265738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81794" w:rsidRPr="00A32195" w:rsidRDefault="00481794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A3219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1794" w:rsidRPr="00A32195" w:rsidRDefault="00481794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農地改良協議書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1794" w:rsidRPr="00A32195" w:rsidRDefault="00481794" w:rsidP="001812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1794" w:rsidRPr="00481794" w:rsidRDefault="00481794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７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bookmarkEnd w:id="0"/>
      <w:tr w:rsidR="008E1115" w:rsidRPr="00A32195" w:rsidTr="00265738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E1115" w:rsidRPr="00A32195" w:rsidRDefault="008E1115" w:rsidP="008E11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A32195" w:rsidRDefault="008E1115" w:rsidP="008E11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農地改良計画書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A32195" w:rsidRDefault="008E1115" w:rsidP="008E11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481794" w:rsidRDefault="008E1115" w:rsidP="008E11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８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tr w:rsidR="008E1115" w:rsidRPr="00A32195" w:rsidTr="00265738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E1115" w:rsidRPr="00A32195" w:rsidRDefault="008E1115" w:rsidP="008E11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A32195" w:rsidRDefault="008E1115" w:rsidP="008E11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作付け計画書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1115" w:rsidRPr="00A32195" w:rsidRDefault="008E1115" w:rsidP="008E11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481794" w:rsidRDefault="008E1115" w:rsidP="008E11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２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tr w:rsidR="006F7E02" w:rsidRPr="00A32195" w:rsidTr="00265738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F7E02" w:rsidRPr="00A32195" w:rsidRDefault="006F7E02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所有者の同意書（小作農が行う場合）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6F7E02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</w:p>
        </w:tc>
      </w:tr>
      <w:tr w:rsidR="008E1115" w:rsidRPr="00A32195" w:rsidTr="00265738">
        <w:trPr>
          <w:trHeight w:val="57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E1115" w:rsidRPr="00A32195" w:rsidRDefault="008E1115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A32195" w:rsidRDefault="008E1115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農地改良フローシート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1115" w:rsidRPr="00A32195" w:rsidRDefault="008E1115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1115" w:rsidRPr="008E1115" w:rsidRDefault="008E1115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８の２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tr w:rsidR="006F7E02" w:rsidRPr="00A32195" w:rsidTr="0026573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F7E02" w:rsidRPr="00A32195" w:rsidRDefault="006F7E02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F37753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F3775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土砂等による土地の埋立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等の規制に関する</w:t>
            </w:r>
            <w:r w:rsidRPr="00F3775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許可（申請）書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又は同事業適用外証明書</w:t>
            </w:r>
            <w:r w:rsidRPr="00F3775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の写し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6F7E02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F7E02" w:rsidRPr="00A32195" w:rsidRDefault="006F7E02" w:rsidP="006F7E0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A32195" w:rsidRDefault="006F7E02" w:rsidP="006F7E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土砂搬出同意書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7E02" w:rsidRPr="00A32195" w:rsidRDefault="006F7E02" w:rsidP="006F7E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8E1115" w:rsidRDefault="006F7E02" w:rsidP="006F7E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４の２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tr w:rsidR="006F7E02" w:rsidRPr="00A32195" w:rsidTr="00265738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F7E02" w:rsidRPr="00A32195" w:rsidRDefault="006F7E02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隣地承諾書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F377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改良予定地の登記事項証明書（全部事項証明書）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F377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改良予定地の公図写し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F377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案内図（住宅地図等）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F377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工程表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F377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2069AC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2069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土地改良区の意見書（土地改良区域内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の場合</w:t>
            </w:r>
            <w:r w:rsidRPr="002069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F3775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F7E02" w:rsidRPr="00A32195" w:rsidTr="00265738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A321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平面図及び縦横断面図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A321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61A8" w:rsidRDefault="004461A8" w:rsidP="004461A8">
      <w:pPr>
        <w:rPr>
          <w:b/>
          <w:bCs/>
          <w:sz w:val="24"/>
          <w:szCs w:val="40"/>
        </w:rPr>
      </w:pPr>
    </w:p>
    <w:p w:rsidR="004461A8" w:rsidRPr="006F7E02" w:rsidRDefault="004461A8" w:rsidP="004461A8">
      <w:pPr>
        <w:rPr>
          <w:bCs/>
          <w:sz w:val="24"/>
          <w:szCs w:val="40"/>
        </w:rPr>
      </w:pPr>
      <w:r w:rsidRPr="006F7E02">
        <w:rPr>
          <w:rFonts w:hint="eastAsia"/>
          <w:bCs/>
          <w:sz w:val="24"/>
          <w:szCs w:val="40"/>
        </w:rPr>
        <w:t>２．完了時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5566"/>
        <w:gridCol w:w="1276"/>
        <w:gridCol w:w="1947"/>
      </w:tblGrid>
      <w:tr w:rsidR="006F7E02" w:rsidRPr="00A32195" w:rsidTr="00265738">
        <w:trPr>
          <w:trHeight w:val="5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8E11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145F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事業完了届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6F7E02" w:rsidRPr="00A32195" w:rsidRDefault="006F7E02" w:rsidP="00145FA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6F7E02" w:rsidRPr="006F7E02" w:rsidRDefault="006F7E02" w:rsidP="00145F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538DD5"/>
                <w:kern w:val="0"/>
                <w:sz w:val="24"/>
                <w:szCs w:val="24"/>
              </w:rPr>
            </w:pP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【様式</w:t>
            </w:r>
            <w:r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１０</w:t>
            </w:r>
            <w:r w:rsidRPr="00A32195">
              <w:rPr>
                <w:rFonts w:asciiTheme="majorEastAsia" w:eastAsiaTheme="majorEastAsia" w:hAnsiTheme="majorEastAsia" w:cs="ＭＳ Ｐゴシック" w:hint="eastAsia"/>
                <w:color w:val="538DD5"/>
                <w:kern w:val="0"/>
                <w:sz w:val="24"/>
                <w:szCs w:val="24"/>
              </w:rPr>
              <w:t>】</w:t>
            </w:r>
          </w:p>
        </w:tc>
      </w:tr>
      <w:tr w:rsidR="006F7E02" w:rsidRPr="00A32195" w:rsidTr="00265738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</w:tcPr>
          <w:p w:rsidR="006F7E02" w:rsidRPr="00A32195" w:rsidRDefault="006F7E02" w:rsidP="00AE1B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6F7E02" w:rsidRPr="00A32195" w:rsidRDefault="006F7E02" w:rsidP="00AE1B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現況写真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E02" w:rsidRPr="00A32195" w:rsidRDefault="006F7E02" w:rsidP="00AE1B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F7E02" w:rsidRPr="00A32195" w:rsidRDefault="006F7E02" w:rsidP="00AE1B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0AB0" w:rsidRDefault="00280AB0" w:rsidP="00280AB0">
      <w:pPr>
        <w:rPr>
          <w:b/>
          <w:bCs/>
          <w:sz w:val="24"/>
          <w:szCs w:val="40"/>
        </w:rPr>
      </w:pPr>
    </w:p>
    <w:p w:rsidR="00280AB0" w:rsidRDefault="00280AB0" w:rsidP="00280AB0">
      <w:pPr>
        <w:rPr>
          <w:bCs/>
          <w:sz w:val="24"/>
          <w:szCs w:val="40"/>
        </w:rPr>
      </w:pPr>
      <w:r>
        <w:rPr>
          <w:rFonts w:hint="eastAsia"/>
          <w:bCs/>
          <w:sz w:val="24"/>
          <w:szCs w:val="40"/>
        </w:rPr>
        <w:t>３．特記</w:t>
      </w:r>
    </w:p>
    <w:p w:rsidR="00280AB0" w:rsidRDefault="00280AB0" w:rsidP="00280AB0">
      <w:pPr>
        <w:rPr>
          <w:bCs/>
          <w:sz w:val="24"/>
          <w:szCs w:val="40"/>
        </w:rPr>
      </w:pPr>
      <w:r w:rsidRPr="00265738">
        <w:rPr>
          <w:rFonts w:hint="eastAsia"/>
          <w:bCs/>
          <w:sz w:val="24"/>
          <w:szCs w:val="40"/>
        </w:rPr>
        <w:t>(1)</w:t>
      </w:r>
      <w:r w:rsidR="00E46588">
        <w:rPr>
          <w:rFonts w:hint="eastAsia"/>
          <w:bCs/>
          <w:sz w:val="24"/>
          <w:szCs w:val="40"/>
        </w:rPr>
        <w:t xml:space="preserve">　自らが行う</w:t>
      </w:r>
      <w:r w:rsidRPr="00265738">
        <w:rPr>
          <w:rFonts w:hint="eastAsia"/>
          <w:bCs/>
          <w:sz w:val="24"/>
          <w:szCs w:val="40"/>
        </w:rPr>
        <w:t>こと。</w:t>
      </w:r>
    </w:p>
    <w:p w:rsidR="00265738" w:rsidRDefault="00265738">
      <w:pPr>
        <w:rPr>
          <w:bCs/>
          <w:sz w:val="24"/>
          <w:szCs w:val="40"/>
        </w:rPr>
      </w:pPr>
      <w:r w:rsidRPr="00265738">
        <w:rPr>
          <w:rFonts w:hint="eastAsia"/>
          <w:bCs/>
          <w:sz w:val="24"/>
          <w:szCs w:val="40"/>
        </w:rPr>
        <w:t>(2)</w:t>
      </w:r>
      <w:r w:rsidR="00E46588">
        <w:rPr>
          <w:rFonts w:hint="eastAsia"/>
          <w:bCs/>
          <w:sz w:val="24"/>
          <w:szCs w:val="40"/>
        </w:rPr>
        <w:t xml:space="preserve">　従前の作土と同等以上の土を用いて，埋立等を行う</w:t>
      </w:r>
      <w:r w:rsidRPr="00265738">
        <w:rPr>
          <w:rFonts w:hint="eastAsia"/>
          <w:bCs/>
          <w:sz w:val="24"/>
          <w:szCs w:val="40"/>
        </w:rPr>
        <w:t>こと。</w:t>
      </w:r>
    </w:p>
    <w:p w:rsidR="00265738" w:rsidRDefault="00265738" w:rsidP="00265738">
      <w:pPr>
        <w:ind w:left="480" w:hangingChars="200" w:hanging="480"/>
        <w:rPr>
          <w:bCs/>
          <w:sz w:val="24"/>
          <w:szCs w:val="40"/>
        </w:rPr>
      </w:pPr>
      <w:r w:rsidRPr="00265738">
        <w:rPr>
          <w:rFonts w:hint="eastAsia"/>
          <w:bCs/>
          <w:sz w:val="24"/>
          <w:szCs w:val="40"/>
        </w:rPr>
        <w:t>(3)</w:t>
      </w:r>
      <w:r w:rsidR="00E46588">
        <w:rPr>
          <w:rFonts w:hint="eastAsia"/>
          <w:bCs/>
          <w:sz w:val="24"/>
          <w:szCs w:val="40"/>
        </w:rPr>
        <w:t xml:space="preserve">　耕作に支障のない時期において行い</w:t>
      </w:r>
      <w:r w:rsidRPr="00265738">
        <w:rPr>
          <w:rFonts w:hint="eastAsia"/>
          <w:bCs/>
          <w:sz w:val="24"/>
          <w:szCs w:val="40"/>
        </w:rPr>
        <w:t>，期間は，おおむね６ヶ月以内であること。</w:t>
      </w:r>
    </w:p>
    <w:p w:rsidR="00265738" w:rsidRDefault="00265738">
      <w:pPr>
        <w:rPr>
          <w:bCs/>
          <w:sz w:val="24"/>
          <w:szCs w:val="40"/>
        </w:rPr>
      </w:pPr>
      <w:r w:rsidRPr="00265738">
        <w:rPr>
          <w:rFonts w:hint="eastAsia"/>
          <w:bCs/>
          <w:sz w:val="24"/>
          <w:szCs w:val="40"/>
        </w:rPr>
        <w:t>(4)</w:t>
      </w:r>
      <w:r w:rsidRPr="00265738">
        <w:rPr>
          <w:rFonts w:hint="eastAsia"/>
          <w:bCs/>
          <w:sz w:val="24"/>
          <w:szCs w:val="40"/>
        </w:rPr>
        <w:t xml:space="preserve">　農地面積が</w:t>
      </w:r>
      <w:r w:rsidRPr="00265738">
        <w:rPr>
          <w:rFonts w:hint="eastAsia"/>
          <w:bCs/>
          <w:sz w:val="24"/>
          <w:szCs w:val="40"/>
        </w:rPr>
        <w:t>3,000</w:t>
      </w:r>
      <w:r w:rsidRPr="00265738">
        <w:rPr>
          <w:rFonts w:hint="eastAsia"/>
          <w:bCs/>
          <w:sz w:val="24"/>
          <w:szCs w:val="40"/>
        </w:rPr>
        <w:t>㎡未満であること。</w:t>
      </w:r>
    </w:p>
    <w:p w:rsidR="00265738" w:rsidRPr="00265738" w:rsidRDefault="00265738">
      <w:pPr>
        <w:rPr>
          <w:bCs/>
          <w:sz w:val="24"/>
          <w:szCs w:val="40"/>
        </w:rPr>
      </w:pPr>
      <w:r w:rsidRPr="00265738">
        <w:rPr>
          <w:rFonts w:hint="eastAsia"/>
          <w:bCs/>
          <w:sz w:val="24"/>
          <w:szCs w:val="40"/>
        </w:rPr>
        <w:t>(5)</w:t>
      </w:r>
      <w:r>
        <w:rPr>
          <w:rFonts w:hint="eastAsia"/>
          <w:bCs/>
          <w:sz w:val="24"/>
          <w:szCs w:val="40"/>
        </w:rPr>
        <w:t xml:space="preserve">　</w:t>
      </w:r>
      <w:r w:rsidR="00E46588">
        <w:rPr>
          <w:rFonts w:hint="eastAsia"/>
          <w:bCs/>
          <w:sz w:val="24"/>
          <w:szCs w:val="40"/>
        </w:rPr>
        <w:t>隣接地の用途に支障をきたさない</w:t>
      </w:r>
      <w:r w:rsidRPr="00265738">
        <w:rPr>
          <w:rFonts w:hint="eastAsia"/>
          <w:bCs/>
          <w:sz w:val="24"/>
          <w:szCs w:val="40"/>
        </w:rPr>
        <w:t>こと。</w:t>
      </w:r>
    </w:p>
    <w:sectPr w:rsidR="00265738" w:rsidRPr="00265738" w:rsidSect="00265738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2A" w:rsidRDefault="0064772A" w:rsidP="00A32195">
      <w:r>
        <w:separator/>
      </w:r>
    </w:p>
  </w:endnote>
  <w:endnote w:type="continuationSeparator" w:id="0">
    <w:p w:rsidR="0064772A" w:rsidRDefault="0064772A" w:rsidP="00A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2A" w:rsidRDefault="0064772A" w:rsidP="00A32195">
      <w:r>
        <w:separator/>
      </w:r>
    </w:p>
  </w:footnote>
  <w:footnote w:type="continuationSeparator" w:id="0">
    <w:p w:rsidR="0064772A" w:rsidRDefault="0064772A" w:rsidP="00A3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CD"/>
    <w:rsid w:val="00145FA1"/>
    <w:rsid w:val="001812D6"/>
    <w:rsid w:val="001C5C3A"/>
    <w:rsid w:val="002069AC"/>
    <w:rsid w:val="002100CC"/>
    <w:rsid w:val="00265738"/>
    <w:rsid w:val="00280AB0"/>
    <w:rsid w:val="00376C35"/>
    <w:rsid w:val="004262C9"/>
    <w:rsid w:val="004461A8"/>
    <w:rsid w:val="00481794"/>
    <w:rsid w:val="00540BD6"/>
    <w:rsid w:val="0064772A"/>
    <w:rsid w:val="006F7E02"/>
    <w:rsid w:val="008E1115"/>
    <w:rsid w:val="00A32195"/>
    <w:rsid w:val="00BD2FCD"/>
    <w:rsid w:val="00D44574"/>
    <w:rsid w:val="00DF1D68"/>
    <w:rsid w:val="00E46588"/>
    <w:rsid w:val="00F04A88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9AF6B8-C637-4090-9798-A120377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195"/>
  </w:style>
  <w:style w:type="paragraph" w:styleId="a5">
    <w:name w:val="footer"/>
    <w:basedOn w:val="a"/>
    <w:link w:val="a6"/>
    <w:uiPriority w:val="99"/>
    <w:unhideWhenUsed/>
    <w:rsid w:val="00A32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195"/>
  </w:style>
  <w:style w:type="paragraph" w:styleId="a7">
    <w:name w:val="Balloon Text"/>
    <w:basedOn w:val="a"/>
    <w:link w:val="a8"/>
    <w:uiPriority w:val="99"/>
    <w:semiHidden/>
    <w:unhideWhenUsed/>
    <w:rsid w:val="00426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寿正</dc:creator>
  <cp:lastModifiedBy>水間 宗</cp:lastModifiedBy>
  <cp:revision>2</cp:revision>
  <cp:lastPrinted>2017-09-14T01:51:00Z</cp:lastPrinted>
  <dcterms:created xsi:type="dcterms:W3CDTF">2020-06-03T05:42:00Z</dcterms:created>
  <dcterms:modified xsi:type="dcterms:W3CDTF">2020-06-03T05:42:00Z</dcterms:modified>
</cp:coreProperties>
</file>